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E29A" w14:textId="77777777" w:rsidR="00FF0DDD" w:rsidRDefault="00FF0DDD" w:rsidP="00A1717D">
      <w:r>
        <w:rPr>
          <w:b/>
          <w:bCs/>
        </w:rPr>
        <w:t>Wydział Mechaniczny</w:t>
      </w:r>
    </w:p>
    <w:p w14:paraId="4BDDEA69" w14:textId="77777777" w:rsidR="00FF0DDD" w:rsidRDefault="00FF0DDD" w:rsidP="00A1717D">
      <w:pPr>
        <w:pStyle w:val="Akapitzlist"/>
        <w:numPr>
          <w:ilvl w:val="0"/>
          <w:numId w:val="4"/>
        </w:numPr>
      </w:pPr>
      <w:r>
        <w:t xml:space="preserve">Gust – prezentacja turbiny </w:t>
      </w:r>
    </w:p>
    <w:p w14:paraId="1B76AE64" w14:textId="0141072C" w:rsidR="00FF0DDD" w:rsidRDefault="00FF0DDD" w:rsidP="00A1717D">
      <w:pPr>
        <w:pStyle w:val="Akapitzlist"/>
        <w:numPr>
          <w:ilvl w:val="0"/>
          <w:numId w:val="4"/>
        </w:numPr>
      </w:pPr>
      <w:proofErr w:type="spellStart"/>
      <w:r>
        <w:t>Lodz</w:t>
      </w:r>
      <w:proofErr w:type="spellEnd"/>
      <w:r>
        <w:t xml:space="preserve"> Solar Team – ekspozycja samochodów przyszłości</w:t>
      </w:r>
    </w:p>
    <w:p w14:paraId="330CE98D" w14:textId="4EEB5CD4" w:rsidR="00FF0DDD" w:rsidRDefault="00FF0DDD" w:rsidP="00A1717D"/>
    <w:p w14:paraId="11689B0B" w14:textId="77777777" w:rsidR="00FF0DDD" w:rsidRDefault="00FF0DDD" w:rsidP="00A1717D">
      <w:r>
        <w:rPr>
          <w:b/>
          <w:bCs/>
        </w:rPr>
        <w:t>Wydział Elektrotechniki, Elektroniki Informatyki i Automatyki</w:t>
      </w:r>
    </w:p>
    <w:p w14:paraId="7510C025" w14:textId="6A59D879" w:rsidR="00FF0DDD" w:rsidRDefault="00FF0DDD" w:rsidP="00A1717D">
      <w:pPr>
        <w:pStyle w:val="Akapitzlist"/>
        <w:numPr>
          <w:ilvl w:val="0"/>
          <w:numId w:val="5"/>
        </w:numPr>
      </w:pPr>
      <w:r>
        <w:t>KN Skaner</w:t>
      </w:r>
      <w:r w:rsidR="00C6147F">
        <w:t xml:space="preserve"> -łazik marsjański</w:t>
      </w:r>
    </w:p>
    <w:p w14:paraId="1EA852C4" w14:textId="77777777" w:rsidR="00FF0DDD" w:rsidRDefault="00FF0DDD" w:rsidP="00A1717D">
      <w:pPr>
        <w:pStyle w:val="Akapitzlist"/>
        <w:numPr>
          <w:ilvl w:val="0"/>
          <w:numId w:val="5"/>
        </w:numPr>
      </w:pPr>
      <w:r>
        <w:t xml:space="preserve">KN </w:t>
      </w:r>
      <w:proofErr w:type="spellStart"/>
      <w:r>
        <w:t>Main</w:t>
      </w:r>
      <w:proofErr w:type="spellEnd"/>
      <w:r>
        <w:t xml:space="preserve"> – sztuczna inteligencja </w:t>
      </w:r>
    </w:p>
    <w:p w14:paraId="3A7BDE7A" w14:textId="4CCC2D82" w:rsidR="00FF0DDD" w:rsidRDefault="00FF0DDD" w:rsidP="00A1717D"/>
    <w:p w14:paraId="3D12CDC8" w14:textId="77777777" w:rsidR="00FF0DDD" w:rsidRDefault="00FF0DDD" w:rsidP="00A1717D">
      <w:r>
        <w:rPr>
          <w:b/>
          <w:bCs/>
        </w:rPr>
        <w:t xml:space="preserve">Wydział Biotechnologii i Nauk o Żywności </w:t>
      </w:r>
    </w:p>
    <w:p w14:paraId="156D34DF" w14:textId="77777777" w:rsidR="00FF0DDD" w:rsidRDefault="00FF0DDD" w:rsidP="00A1717D">
      <w:pPr>
        <w:pStyle w:val="Akapitzlist"/>
        <w:numPr>
          <w:ilvl w:val="0"/>
          <w:numId w:val="6"/>
        </w:numPr>
      </w:pPr>
      <w:r>
        <w:t>Warsztaty</w:t>
      </w:r>
    </w:p>
    <w:p w14:paraId="1991FFDE" w14:textId="77777777" w:rsidR="00FF0DDD" w:rsidRDefault="00FF0DDD" w:rsidP="00A1717D">
      <w:pPr>
        <w:pStyle w:val="Akapitzlist"/>
        <w:numPr>
          <w:ilvl w:val="0"/>
          <w:numId w:val="6"/>
        </w:numPr>
      </w:pPr>
      <w:r>
        <w:t xml:space="preserve">Nauka tańca </w:t>
      </w:r>
    </w:p>
    <w:p w14:paraId="1111AB9D" w14:textId="01532C0A" w:rsidR="00FF0DDD" w:rsidRDefault="00FF0DDD" w:rsidP="00A1717D"/>
    <w:p w14:paraId="6DF14FD8" w14:textId="77777777" w:rsidR="00FF0DDD" w:rsidRDefault="00FF0DDD" w:rsidP="00A1717D">
      <w:r>
        <w:rPr>
          <w:b/>
          <w:bCs/>
        </w:rPr>
        <w:t xml:space="preserve">Wydział Fizyki i Matematyki Stosowanej </w:t>
      </w:r>
    </w:p>
    <w:p w14:paraId="0C312866" w14:textId="77777777" w:rsidR="00A1717D" w:rsidRDefault="00756DFE" w:rsidP="00A1717D">
      <w:pPr>
        <w:pStyle w:val="Akapitzlist"/>
        <w:numPr>
          <w:ilvl w:val="0"/>
          <w:numId w:val="3"/>
        </w:numPr>
        <w:rPr>
          <w:color w:val="000000"/>
          <w:lang w:eastAsia="pl-PL"/>
        </w:rPr>
      </w:pPr>
      <w:r w:rsidRPr="00A1717D">
        <w:rPr>
          <w:color w:val="000000"/>
          <w:lang w:eastAsia="pl-PL"/>
        </w:rPr>
        <w:t>Pokaz</w:t>
      </w:r>
      <w:r w:rsidRPr="00A1717D">
        <w:rPr>
          <w:color w:val="000000"/>
          <w:lang w:eastAsia="pl-PL"/>
        </w:rPr>
        <w:t>y:</w:t>
      </w:r>
      <w:r w:rsidRPr="00A1717D">
        <w:rPr>
          <w:color w:val="000000"/>
          <w:lang w:eastAsia="pl-PL"/>
        </w:rPr>
        <w:t xml:space="preserve"> „Wirtualna Rzeczywistość”</w:t>
      </w:r>
      <w:r w:rsidRPr="00A1717D">
        <w:rPr>
          <w:color w:val="000000"/>
          <w:lang w:eastAsia="pl-PL"/>
        </w:rPr>
        <w:t xml:space="preserve">, </w:t>
      </w:r>
      <w:r w:rsidR="00FF0DDD" w:rsidRPr="00A1717D">
        <w:rPr>
          <w:color w:val="000000"/>
          <w:lang w:eastAsia="pl-PL"/>
        </w:rPr>
        <w:t>„Fraktale i ich generowanie”</w:t>
      </w:r>
    </w:p>
    <w:p w14:paraId="6C6B5173" w14:textId="0713585A" w:rsidR="00756DFE" w:rsidRPr="00A1717D" w:rsidRDefault="00756DFE" w:rsidP="00A1717D">
      <w:pPr>
        <w:pStyle w:val="Akapitzlist"/>
        <w:numPr>
          <w:ilvl w:val="0"/>
          <w:numId w:val="3"/>
        </w:numPr>
        <w:rPr>
          <w:color w:val="000000"/>
          <w:lang w:eastAsia="pl-PL"/>
        </w:rPr>
      </w:pPr>
      <w:r w:rsidRPr="00A1717D">
        <w:rPr>
          <w:color w:val="000000"/>
          <w:lang w:eastAsia="pl-PL"/>
        </w:rPr>
        <w:t>Stanowisko demonstracyjne: wizualizacja torów cząstek elementarnych — komora mgłowa</w:t>
      </w:r>
      <w:r w:rsidRPr="00A1717D">
        <w:rPr>
          <w:color w:val="000000"/>
          <w:lang w:eastAsia="pl-PL"/>
        </w:rPr>
        <w:t xml:space="preserve"> </w:t>
      </w:r>
    </w:p>
    <w:p w14:paraId="70FD0729" w14:textId="77777777" w:rsidR="00A1717D" w:rsidRDefault="00FF0DDD" w:rsidP="00A1717D">
      <w:pPr>
        <w:pStyle w:val="Akapitzlist"/>
        <w:numPr>
          <w:ilvl w:val="0"/>
          <w:numId w:val="3"/>
        </w:numPr>
        <w:rPr>
          <w:color w:val="000000"/>
          <w:lang w:eastAsia="pl-PL"/>
        </w:rPr>
      </w:pPr>
      <w:r w:rsidRPr="00A1717D">
        <w:rPr>
          <w:color w:val="000000"/>
          <w:lang w:eastAsia="pl-PL"/>
        </w:rPr>
        <w:t>Sesja plakatowa — „Zdumiewająca matematyka” — o kilku zadziwiających wynikach matematycznych pochodzących od matematyków polskich (m.in. Stefana Banacha i Alfreda Tarskiego)</w:t>
      </w:r>
    </w:p>
    <w:p w14:paraId="3B65E744" w14:textId="3B70C9DD" w:rsidR="00C6147F" w:rsidRPr="00A1717D" w:rsidRDefault="00FF0DDD" w:rsidP="00A1717D">
      <w:pPr>
        <w:pStyle w:val="Akapitzlist"/>
        <w:numPr>
          <w:ilvl w:val="0"/>
          <w:numId w:val="3"/>
        </w:numPr>
        <w:rPr>
          <w:color w:val="000000"/>
          <w:lang w:eastAsia="pl-PL"/>
        </w:rPr>
      </w:pPr>
      <w:r w:rsidRPr="00A1717D">
        <w:rPr>
          <w:color w:val="000000"/>
          <w:lang w:eastAsia="pl-PL"/>
        </w:rPr>
        <w:t>Pokaz „</w:t>
      </w:r>
      <w:proofErr w:type="spellStart"/>
      <w:r w:rsidRPr="00A1717D">
        <w:rPr>
          <w:color w:val="000000"/>
          <w:lang w:eastAsia="pl-PL"/>
        </w:rPr>
        <w:t>Speedcubing</w:t>
      </w:r>
      <w:proofErr w:type="spellEnd"/>
      <w:r w:rsidRPr="00A1717D">
        <w:rPr>
          <w:color w:val="000000"/>
          <w:lang w:eastAsia="pl-PL"/>
        </w:rPr>
        <w:t xml:space="preserve">” — </w:t>
      </w:r>
      <w:bookmarkStart w:id="0" w:name="_Hlk105498444"/>
      <w:r w:rsidRPr="00A1717D">
        <w:rPr>
          <w:color w:val="000000"/>
          <w:lang w:eastAsia="pl-PL"/>
        </w:rPr>
        <w:t xml:space="preserve">układanie kostki Rubika i ich modyfikacji (prezentację przeprowadzi student kierunku Matematyka Stosowana Mateusz </w:t>
      </w:r>
      <w:proofErr w:type="spellStart"/>
      <w:r w:rsidRPr="00A1717D">
        <w:rPr>
          <w:color w:val="000000"/>
          <w:lang w:eastAsia="pl-PL"/>
        </w:rPr>
        <w:t>Szwugier</w:t>
      </w:r>
      <w:proofErr w:type="spellEnd"/>
      <w:r w:rsidRPr="00A1717D">
        <w:rPr>
          <w:color w:val="000000"/>
          <w:lang w:eastAsia="pl-PL"/>
        </w:rPr>
        <w:t>, który w układaniu na czas wariantu „</w:t>
      </w:r>
      <w:proofErr w:type="spellStart"/>
      <w:r w:rsidRPr="00A1717D">
        <w:rPr>
          <w:color w:val="000000"/>
          <w:lang w:eastAsia="pl-PL"/>
        </w:rPr>
        <w:t>Piramnix</w:t>
      </w:r>
      <w:proofErr w:type="spellEnd"/>
      <w:r w:rsidRPr="00A1717D">
        <w:rPr>
          <w:color w:val="000000"/>
          <w:lang w:eastAsia="pl-PL"/>
        </w:rPr>
        <w:t>” z wynikiem 2,3 sekundy zajmuje 5. miejsce w Polsce, 9. w Europie i 26. na świecie)</w:t>
      </w:r>
    </w:p>
    <w:bookmarkEnd w:id="0"/>
    <w:p w14:paraId="5D90F8F1" w14:textId="204A7E7C" w:rsidR="00FF0DDD" w:rsidRDefault="00FF0DDD" w:rsidP="00A1717D">
      <w:pPr>
        <w:pStyle w:val="Akapitzlist"/>
        <w:numPr>
          <w:ilvl w:val="0"/>
          <w:numId w:val="3"/>
        </w:numPr>
      </w:pPr>
      <w:r w:rsidRPr="00A1717D">
        <w:rPr>
          <w:color w:val="000000"/>
          <w:lang w:eastAsia="pl-PL"/>
        </w:rPr>
        <w:t xml:space="preserve">Prezentacja oferty </w:t>
      </w:r>
      <w:r w:rsidR="00756DFE" w:rsidRPr="00A1717D">
        <w:rPr>
          <w:color w:val="000000"/>
          <w:lang w:eastAsia="pl-PL"/>
        </w:rPr>
        <w:t xml:space="preserve">dydaktycznej i naukowej </w:t>
      </w:r>
      <w:r w:rsidRPr="00A1717D">
        <w:rPr>
          <w:color w:val="000000"/>
          <w:lang w:eastAsia="pl-PL"/>
        </w:rPr>
        <w:t>Instytutu Matematyki</w:t>
      </w:r>
      <w:r w:rsidR="00756DFE" w:rsidRPr="00A1717D">
        <w:rPr>
          <w:color w:val="000000"/>
          <w:lang w:eastAsia="pl-PL"/>
        </w:rPr>
        <w:t xml:space="preserve">, Instytutu Fizyki </w:t>
      </w:r>
    </w:p>
    <w:p w14:paraId="1DAB2FE9" w14:textId="393F36B1" w:rsidR="00FF0DDD" w:rsidRDefault="00FF0DDD" w:rsidP="00A1717D"/>
    <w:p w14:paraId="4B59C8DF" w14:textId="77777777" w:rsidR="00FF0DDD" w:rsidRDefault="00FF0DDD" w:rsidP="00A1717D">
      <w:r>
        <w:rPr>
          <w:b/>
          <w:bCs/>
        </w:rPr>
        <w:t xml:space="preserve">Wydział Organizacji i Zarządzania </w:t>
      </w:r>
    </w:p>
    <w:p w14:paraId="4E7BFAF0" w14:textId="5F47F018" w:rsidR="00FF0DDD" w:rsidRDefault="00756DFE" w:rsidP="00A1717D">
      <w:pPr>
        <w:pStyle w:val="Akapitzlist"/>
        <w:numPr>
          <w:ilvl w:val="0"/>
          <w:numId w:val="7"/>
        </w:numPr>
      </w:pPr>
      <w:r w:rsidRPr="00A1717D">
        <w:rPr>
          <w:color w:val="000000"/>
          <w:lang w:eastAsia="pl-PL"/>
        </w:rPr>
        <w:t>K</w:t>
      </w:r>
      <w:r w:rsidR="00FF0DDD" w:rsidRPr="00A1717D">
        <w:rPr>
          <w:color w:val="000000"/>
          <w:lang w:eastAsia="pl-PL"/>
        </w:rPr>
        <w:t xml:space="preserve">onkursy wiedzy o PŁ i naukach politechnicznych; zdjęcie na ściance z szyldem PŁ </w:t>
      </w:r>
    </w:p>
    <w:p w14:paraId="0556A08F" w14:textId="4921F18D" w:rsidR="00FF0DDD" w:rsidRDefault="00FF0DDD" w:rsidP="00A1717D"/>
    <w:p w14:paraId="675A397B" w14:textId="77777777" w:rsidR="00FF0DDD" w:rsidRDefault="00FF0DDD" w:rsidP="00A1717D">
      <w:r>
        <w:rPr>
          <w:b/>
          <w:bCs/>
        </w:rPr>
        <w:t>Wydział Inżynierii Procesowej i Ochrony Środowiska</w:t>
      </w:r>
    </w:p>
    <w:p w14:paraId="0B5C11FB" w14:textId="514E1A42" w:rsidR="00FF0DDD" w:rsidRDefault="00756DFE" w:rsidP="00A1717D">
      <w:pPr>
        <w:pStyle w:val="Akapitzlist"/>
        <w:numPr>
          <w:ilvl w:val="0"/>
          <w:numId w:val="7"/>
        </w:numPr>
      </w:pPr>
      <w:bookmarkStart w:id="1" w:name="_Hlk105498575"/>
      <w:r w:rsidRPr="00A1717D">
        <w:rPr>
          <w:color w:val="000000"/>
          <w:lang w:eastAsia="pl-PL"/>
        </w:rPr>
        <w:t>R</w:t>
      </w:r>
      <w:r w:rsidR="00FF0DDD" w:rsidRPr="00A1717D">
        <w:rPr>
          <w:color w:val="000000"/>
          <w:lang w:eastAsia="pl-PL"/>
        </w:rPr>
        <w:t xml:space="preserve">ower treningowy (podłączony do specjalnej aplikacji) mierzy wytworzoną podczas krótkiego 30 s treningu energię, która może np. zasilić żarówkę czy toster przez określony czas. </w:t>
      </w:r>
      <w:bookmarkEnd w:id="1"/>
      <w:r w:rsidR="00A1717D" w:rsidRPr="00A1717D">
        <w:rPr>
          <w:color w:val="000000"/>
          <w:lang w:eastAsia="pl-PL"/>
        </w:rPr>
        <w:t xml:space="preserve">Będzie też </w:t>
      </w:r>
      <w:r w:rsidR="00FF0DDD" w:rsidRPr="00A1717D">
        <w:rPr>
          <w:color w:val="000000"/>
          <w:lang w:eastAsia="pl-PL"/>
        </w:rPr>
        <w:t xml:space="preserve">okazja do aktywnego treningu i współzawodnictwa. </w:t>
      </w:r>
      <w:r w:rsidR="00A1717D" w:rsidRPr="00A1717D">
        <w:rPr>
          <w:color w:val="000000"/>
          <w:lang w:eastAsia="pl-PL"/>
        </w:rPr>
        <w:t>W</w:t>
      </w:r>
      <w:r w:rsidR="00FF0DDD" w:rsidRPr="00A1717D">
        <w:rPr>
          <w:color w:val="000000"/>
          <w:lang w:eastAsia="pl-PL"/>
        </w:rPr>
        <w:t xml:space="preserve"> każdej godzinie osoba z najlepszym rezultatem zostanie nagrodzona gadżetami Wydziałowymi.</w:t>
      </w:r>
    </w:p>
    <w:p w14:paraId="662A8C0B" w14:textId="363C927A" w:rsidR="00FF0DDD" w:rsidRDefault="00FF0DDD" w:rsidP="00A1717D"/>
    <w:p w14:paraId="094B753D" w14:textId="77777777" w:rsidR="00FF0DDD" w:rsidRDefault="00FF0DDD" w:rsidP="00A1717D">
      <w:r>
        <w:rPr>
          <w:b/>
          <w:bCs/>
        </w:rPr>
        <w:t xml:space="preserve">Centrum Kształcenia Międzynarodowego IFE </w:t>
      </w:r>
    </w:p>
    <w:p w14:paraId="2EDD6693" w14:textId="37D058CC" w:rsidR="00FF0DDD" w:rsidRDefault="00A1717D" w:rsidP="005F070E">
      <w:pPr>
        <w:pStyle w:val="Akapitzlist"/>
        <w:numPr>
          <w:ilvl w:val="0"/>
          <w:numId w:val="7"/>
        </w:numPr>
      </w:pPr>
      <w:r>
        <w:t>S</w:t>
      </w:r>
      <w:r w:rsidR="00FF0DDD">
        <w:t>tudenci zagraniczni będą malować flagi swoich krajów na buziach dzieci, pokażą gry podwórkowe ze swoich krajów oraz wspólnie zatańczą ESN dance.</w:t>
      </w:r>
    </w:p>
    <w:p w14:paraId="7BD56B84" w14:textId="10081BD9" w:rsidR="00FF0DDD" w:rsidRDefault="00FF0DDD" w:rsidP="00A1717D"/>
    <w:p w14:paraId="458A9493" w14:textId="18F4C624" w:rsidR="00FF0DDD" w:rsidRPr="00A1717D" w:rsidRDefault="00FF0DDD" w:rsidP="00A1717D">
      <w:pPr>
        <w:rPr>
          <w:u w:val="single"/>
        </w:rPr>
      </w:pPr>
      <w:r w:rsidRPr="00A1717D">
        <w:rPr>
          <w:u w:val="single"/>
        </w:rPr>
        <w:t xml:space="preserve">Harmonogram </w:t>
      </w:r>
    </w:p>
    <w:p w14:paraId="01620210" w14:textId="77777777" w:rsidR="00A1717D" w:rsidRDefault="00A1717D" w:rsidP="00A1717D"/>
    <w:p w14:paraId="77BE9E43" w14:textId="77777777" w:rsidR="00FF0DDD" w:rsidRDefault="00FF0DDD" w:rsidP="00A1717D">
      <w:r>
        <w:rPr>
          <w:b/>
          <w:bCs/>
        </w:rPr>
        <w:t xml:space="preserve">PIĄTEK </w:t>
      </w:r>
    </w:p>
    <w:p w14:paraId="66CA7722" w14:textId="77777777" w:rsidR="00FF0DDD" w:rsidRDefault="00FF0DDD" w:rsidP="00A1717D">
      <w:pPr>
        <w:pStyle w:val="Akapitzlist"/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10:00-13:00 Wydział Organizacji i Zarządzania </w:t>
      </w:r>
    </w:p>
    <w:p w14:paraId="00494ADE" w14:textId="77777777" w:rsidR="00FF0DDD" w:rsidRDefault="00FF0DDD" w:rsidP="00A1717D">
      <w:pPr>
        <w:pStyle w:val="Akapitzlist"/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11:00 – 15:00 Wydział Inżynierii Procesowej i Ochrony Środowiska </w:t>
      </w:r>
    </w:p>
    <w:p w14:paraId="16C9CF43" w14:textId="77777777" w:rsidR="00FF0DDD" w:rsidRDefault="00FF0DDD" w:rsidP="00A1717D">
      <w:pPr>
        <w:pStyle w:val="Akapitzlist"/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12:00-14:00 Wydział Fizyki Technicznej, Informatyki i Matematyki Stosowanej </w:t>
      </w:r>
    </w:p>
    <w:p w14:paraId="5721020D" w14:textId="77777777" w:rsidR="00FF0DDD" w:rsidRDefault="00FF0DDD" w:rsidP="00A1717D">
      <w:pPr>
        <w:pStyle w:val="Akapitzlist"/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15:00-18:00 Wydział Biotechnologii i Nauk o Żywności </w:t>
      </w:r>
    </w:p>
    <w:p w14:paraId="28588439" w14:textId="77777777" w:rsidR="00FF0DDD" w:rsidRDefault="00FF0DDD" w:rsidP="00A1717D">
      <w:pPr>
        <w:pStyle w:val="Akapitzlist"/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>15:00-18:00 Centrum Kształcenia Międzynarodowego IFE</w:t>
      </w:r>
    </w:p>
    <w:p w14:paraId="06392C8D" w14:textId="116888E6" w:rsidR="00FF0DDD" w:rsidRDefault="00FF0DDD" w:rsidP="00A1717D">
      <w:pPr>
        <w:pStyle w:val="Akapitzlist"/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15:00-18:00 Wydział Mechaniczny </w:t>
      </w:r>
    </w:p>
    <w:p w14:paraId="5A6EE407" w14:textId="77777777" w:rsidR="00FF0DDD" w:rsidRDefault="00FF0DDD" w:rsidP="00A1717D">
      <w:r>
        <w:rPr>
          <w:b/>
          <w:bCs/>
        </w:rPr>
        <w:t xml:space="preserve">SOBOTA </w:t>
      </w:r>
    </w:p>
    <w:p w14:paraId="6B2ED355" w14:textId="77777777" w:rsidR="00FF0DDD" w:rsidRDefault="00FF0DDD" w:rsidP="00A1717D">
      <w:pPr>
        <w:pStyle w:val="Akapitzlist"/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10:00-18:00 Wydział Biotechnologii i Nauk o Żywności </w:t>
      </w:r>
    </w:p>
    <w:p w14:paraId="7E6E4834" w14:textId="77777777" w:rsidR="00FF0DDD" w:rsidRDefault="00FF0DDD" w:rsidP="00A1717D">
      <w:pPr>
        <w:pStyle w:val="Akapitzlist"/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12:00 – 16:00 Wydział Inżynierii Procesowej i Ochrony Środowiska </w:t>
      </w:r>
    </w:p>
    <w:p w14:paraId="67D4FB7C" w14:textId="77777777" w:rsidR="00FF0DDD" w:rsidRDefault="00FF0DDD" w:rsidP="00A1717D">
      <w:pPr>
        <w:pStyle w:val="Akapitzlist"/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>12:00-16:00 Centrum Kształcenia Międzynarodowego IFE</w:t>
      </w:r>
    </w:p>
    <w:p w14:paraId="70C0A2FA" w14:textId="77777777" w:rsidR="00FF0DDD" w:rsidRDefault="00FF0DDD" w:rsidP="00A1717D">
      <w:pPr>
        <w:pStyle w:val="Akapitzlist"/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16:00-18:00 Wydział Fizyki Technicznej, Informatyki i Matematyki Stosowanej </w:t>
      </w:r>
    </w:p>
    <w:p w14:paraId="29395658" w14:textId="77777777" w:rsidR="00FF0DDD" w:rsidRDefault="00FF0DDD" w:rsidP="00A1717D">
      <w:pPr>
        <w:pStyle w:val="Akapitzlist"/>
        <w:numPr>
          <w:ilvl w:val="0"/>
          <w:numId w:val="2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do ustalenia – Wydział Elektrotechniki, Elektroniki Informatyki i Automatyki </w:t>
      </w:r>
    </w:p>
    <w:p w14:paraId="2BADB691" w14:textId="77777777" w:rsidR="00FF0DDD" w:rsidRDefault="00FF0DDD" w:rsidP="00A1717D">
      <w:r>
        <w:rPr>
          <w:b/>
          <w:bCs/>
        </w:rPr>
        <w:t xml:space="preserve">NIEDZIELA </w:t>
      </w:r>
    </w:p>
    <w:p w14:paraId="424192E5" w14:textId="77777777" w:rsidR="00FF0DDD" w:rsidRDefault="00FF0DDD" w:rsidP="00A1717D">
      <w:pPr>
        <w:pStyle w:val="Akapitzlist"/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10:00-12:00  Wydział Fizyki Technicznej, Informatyki i Matematyki Stosowanej </w:t>
      </w:r>
    </w:p>
    <w:sectPr w:rsidR="00FF0DDD" w:rsidSect="00A1717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B6D"/>
    <w:multiLevelType w:val="hybridMultilevel"/>
    <w:tmpl w:val="3D58CE4A"/>
    <w:lvl w:ilvl="0" w:tplc="85EC3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A40AE"/>
    <w:multiLevelType w:val="hybridMultilevel"/>
    <w:tmpl w:val="0E5E92FC"/>
    <w:lvl w:ilvl="0" w:tplc="85EC3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B60BE"/>
    <w:multiLevelType w:val="hybridMultilevel"/>
    <w:tmpl w:val="EF345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6227A"/>
    <w:multiLevelType w:val="hybridMultilevel"/>
    <w:tmpl w:val="A6105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537E"/>
    <w:multiLevelType w:val="hybridMultilevel"/>
    <w:tmpl w:val="B7F85416"/>
    <w:lvl w:ilvl="0" w:tplc="85EC3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63363"/>
    <w:multiLevelType w:val="hybridMultilevel"/>
    <w:tmpl w:val="93A80578"/>
    <w:lvl w:ilvl="0" w:tplc="85EC3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354F1"/>
    <w:multiLevelType w:val="hybridMultilevel"/>
    <w:tmpl w:val="E264D1A0"/>
    <w:lvl w:ilvl="0" w:tplc="85EC3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072311">
    <w:abstractNumId w:val="2"/>
  </w:num>
  <w:num w:numId="2" w16cid:durableId="950358059">
    <w:abstractNumId w:val="3"/>
  </w:num>
  <w:num w:numId="3" w16cid:durableId="1582451909">
    <w:abstractNumId w:val="4"/>
  </w:num>
  <w:num w:numId="4" w16cid:durableId="875968232">
    <w:abstractNumId w:val="0"/>
  </w:num>
  <w:num w:numId="5" w16cid:durableId="1136264741">
    <w:abstractNumId w:val="6"/>
  </w:num>
  <w:num w:numId="6" w16cid:durableId="1229346488">
    <w:abstractNumId w:val="1"/>
  </w:num>
  <w:num w:numId="7" w16cid:durableId="184828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DD"/>
    <w:rsid w:val="005F070E"/>
    <w:rsid w:val="00756DFE"/>
    <w:rsid w:val="00A1717D"/>
    <w:rsid w:val="00C6147F"/>
    <w:rsid w:val="00E46DF8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3074"/>
  <w15:chartTrackingRefBased/>
  <w15:docId w15:val="{AB804E9C-87D7-4DD2-9F65-9240A4C2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DD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D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Ciżewski RRS</dc:creator>
  <cp:keywords/>
  <dc:description/>
  <cp:lastModifiedBy>Ewa Chojnacka RRM</cp:lastModifiedBy>
  <cp:revision>2</cp:revision>
  <dcterms:created xsi:type="dcterms:W3CDTF">2022-06-07T11:02:00Z</dcterms:created>
  <dcterms:modified xsi:type="dcterms:W3CDTF">2022-06-07T11:02:00Z</dcterms:modified>
</cp:coreProperties>
</file>