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79E8" w14:textId="41A5EA4E" w:rsidR="00DC5474" w:rsidRPr="00DC5474" w:rsidRDefault="00DC5474" w:rsidP="00DC5474">
      <w:pPr>
        <w:spacing w:after="0" w:line="240" w:lineRule="auto"/>
        <w:jc w:val="center"/>
        <w:rPr>
          <w:rFonts w:ascii="Tahoma" w:eastAsia="Times New Roman" w:hAnsi="Tahoma" w:cs="Tahoma"/>
          <w:bCs/>
          <w:kern w:val="20"/>
          <w:sz w:val="24"/>
          <w:szCs w:val="24"/>
          <w:lang w:eastAsia="pl-PL"/>
        </w:rPr>
      </w:pPr>
      <w:r w:rsidRPr="00DC5474">
        <w:rPr>
          <w:rFonts w:ascii="Tahoma" w:eastAsia="Times New Roman" w:hAnsi="Tahoma" w:cs="Tahoma"/>
          <w:noProof/>
          <w:kern w:val="20"/>
          <w:sz w:val="24"/>
          <w:szCs w:val="24"/>
          <w:lang w:val="pl-PL" w:eastAsia="pl-PL"/>
        </w:rPr>
        <w:drawing>
          <wp:anchor distT="0" distB="0" distL="114300" distR="114300" simplePos="0" relativeHeight="251659264" behindDoc="0" locked="0" layoutInCell="0" allowOverlap="1" wp14:anchorId="20DD60B3" wp14:editId="11ECB9F0">
            <wp:simplePos x="0" y="0"/>
            <wp:positionH relativeFrom="column">
              <wp:posOffset>-10795</wp:posOffset>
            </wp:positionH>
            <wp:positionV relativeFrom="page">
              <wp:posOffset>331470</wp:posOffset>
            </wp:positionV>
            <wp:extent cx="799465" cy="1254760"/>
            <wp:effectExtent l="0" t="0" r="635" b="2540"/>
            <wp:wrapSquare wrapText="bothSides"/>
            <wp:docPr id="1" name="Obraz 1" descr="logo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2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9465" cy="1254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474">
        <w:rPr>
          <w:rFonts w:ascii="Tahoma" w:eastAsia="Times New Roman" w:hAnsi="Tahoma" w:cs="Tahoma"/>
          <w:kern w:val="20"/>
          <w:sz w:val="24"/>
          <w:szCs w:val="24"/>
          <w:lang w:bidi="en-GB"/>
        </w:rPr>
        <w:t>Ordinance</w:t>
      </w:r>
      <w:r>
        <w:rPr>
          <w:rFonts w:ascii="Tahoma" w:eastAsia="Times New Roman" w:hAnsi="Tahoma" w:cs="Tahoma"/>
          <w:noProof/>
          <w:kern w:val="20"/>
          <w:sz w:val="24"/>
          <w:szCs w:val="24"/>
          <w:lang w:bidi="en-GB"/>
        </w:rPr>
        <w:t xml:space="preserve"> </w:t>
      </w:r>
      <w:r w:rsidRPr="00DC5474">
        <w:rPr>
          <w:rFonts w:ascii="Tahoma" w:eastAsia="Times New Roman" w:hAnsi="Tahoma" w:cs="Tahoma"/>
          <w:kern w:val="1"/>
          <w:sz w:val="24"/>
          <w:szCs w:val="24"/>
          <w:lang w:bidi="en-GB"/>
        </w:rPr>
        <w:t>No. 42/2021</w:t>
      </w:r>
    </w:p>
    <w:p w14:paraId="36F8B30A" w14:textId="77777777" w:rsidR="00DC5474" w:rsidRPr="00DC5474" w:rsidRDefault="00DC5474" w:rsidP="00DC5474">
      <w:pPr>
        <w:spacing w:after="0" w:line="240" w:lineRule="auto"/>
        <w:jc w:val="center"/>
        <w:rPr>
          <w:rFonts w:ascii="Tahoma" w:eastAsia="Times New Roman" w:hAnsi="Tahoma" w:cs="Tahoma"/>
          <w:bCs/>
          <w:kern w:val="20"/>
          <w:sz w:val="24"/>
          <w:szCs w:val="24"/>
          <w:lang w:eastAsia="pl-PL"/>
        </w:rPr>
      </w:pPr>
      <w:r w:rsidRPr="00DC5474">
        <w:rPr>
          <w:rFonts w:ascii="Tahoma" w:eastAsia="Times New Roman" w:hAnsi="Tahoma" w:cs="Tahoma"/>
          <w:kern w:val="20"/>
          <w:sz w:val="24"/>
          <w:szCs w:val="24"/>
          <w:lang w:bidi="en-GB"/>
        </w:rPr>
        <w:t>Rector of Lodz University of Technology</w:t>
      </w:r>
    </w:p>
    <w:p w14:paraId="7DF966D6" w14:textId="3DAB4373" w:rsidR="00DC5474" w:rsidRPr="00DC5474" w:rsidRDefault="006350BD" w:rsidP="00DC5474">
      <w:pPr>
        <w:spacing w:after="0" w:line="240" w:lineRule="auto"/>
        <w:jc w:val="center"/>
        <w:rPr>
          <w:rFonts w:ascii="Tahoma" w:eastAsia="Times New Roman" w:hAnsi="Tahoma" w:cs="Tahoma"/>
          <w:bCs/>
          <w:kern w:val="20"/>
          <w:sz w:val="24"/>
          <w:szCs w:val="24"/>
          <w:lang w:eastAsia="pl-PL"/>
        </w:rPr>
      </w:pPr>
      <w:r>
        <w:rPr>
          <w:rFonts w:ascii="Tahoma" w:eastAsia="Times New Roman" w:hAnsi="Tahoma" w:cs="Tahoma"/>
          <w:kern w:val="20"/>
          <w:sz w:val="24"/>
          <w:szCs w:val="24"/>
          <w:lang w:bidi="en-GB"/>
        </w:rPr>
        <w:t xml:space="preserve">3 </w:t>
      </w:r>
      <w:r w:rsidR="00DC5474" w:rsidRPr="00DC5474">
        <w:rPr>
          <w:rFonts w:ascii="Tahoma" w:eastAsia="Times New Roman" w:hAnsi="Tahoma" w:cs="Tahoma"/>
          <w:kern w:val="20"/>
          <w:sz w:val="24"/>
          <w:szCs w:val="24"/>
          <w:lang w:bidi="en-GB"/>
        </w:rPr>
        <w:t xml:space="preserve">August </w:t>
      </w:r>
      <w:r w:rsidR="00DC5474" w:rsidRPr="00DC5474">
        <w:rPr>
          <w:rFonts w:ascii="Tahoma" w:eastAsia="Times New Roman" w:hAnsi="Tahoma" w:cs="Tahoma"/>
          <w:kern w:val="1"/>
          <w:sz w:val="24"/>
          <w:szCs w:val="24"/>
          <w:lang w:bidi="en-GB"/>
        </w:rPr>
        <w:t>2021</w:t>
      </w:r>
    </w:p>
    <w:p w14:paraId="63EB28A2" w14:textId="3258961A" w:rsidR="00DC5474" w:rsidRPr="00DC5474" w:rsidRDefault="00DC5474" w:rsidP="00DC5474">
      <w:pPr>
        <w:spacing w:before="120" w:after="0" w:line="240" w:lineRule="auto"/>
        <w:ind w:left="1418"/>
        <w:jc w:val="center"/>
        <w:rPr>
          <w:rFonts w:ascii="Tahoma" w:eastAsia="Times New Roman" w:hAnsi="Tahoma" w:cs="Tahoma"/>
          <w:kern w:val="1"/>
          <w:sz w:val="24"/>
          <w:szCs w:val="24"/>
          <w:lang w:eastAsia="ar-SA"/>
        </w:rPr>
      </w:pPr>
      <w:bookmarkStart w:id="0" w:name="_Hlk78268479"/>
      <w:r w:rsidRPr="00DC5474">
        <w:rPr>
          <w:rFonts w:ascii="Tahoma" w:eastAsia="Times New Roman" w:hAnsi="Tahoma" w:cs="Tahoma"/>
          <w:kern w:val="20"/>
          <w:sz w:val="24"/>
          <w:szCs w:val="24"/>
          <w:lang w:bidi="en-GB"/>
        </w:rPr>
        <w:t xml:space="preserve">on </w:t>
      </w:r>
      <w:r w:rsidR="00576E44">
        <w:rPr>
          <w:rFonts w:ascii="Tahoma" w:eastAsia="Times New Roman" w:hAnsi="Tahoma" w:cs="Tahoma"/>
          <w:kern w:val="1"/>
          <w:sz w:val="24"/>
          <w:szCs w:val="24"/>
          <w:lang w:bidi="en-GB"/>
        </w:rPr>
        <w:t xml:space="preserve">the </w:t>
      </w:r>
      <w:r w:rsidRPr="00DC5474">
        <w:rPr>
          <w:rFonts w:ascii="Tahoma" w:eastAsia="Times New Roman" w:hAnsi="Tahoma" w:cs="Tahoma"/>
          <w:kern w:val="1"/>
          <w:sz w:val="24"/>
          <w:szCs w:val="24"/>
          <w:lang w:bidi="en-GB"/>
        </w:rPr>
        <w:t xml:space="preserve">agreement </w:t>
      </w:r>
      <w:r w:rsidR="00576E44">
        <w:rPr>
          <w:rFonts w:ascii="Tahoma" w:eastAsia="Times New Roman" w:hAnsi="Tahoma" w:cs="Tahoma"/>
          <w:kern w:val="1"/>
          <w:sz w:val="24"/>
          <w:szCs w:val="24"/>
          <w:lang w:bidi="en-GB"/>
        </w:rPr>
        <w:t xml:space="preserve">template </w:t>
      </w:r>
      <w:r w:rsidRPr="00DC5474">
        <w:rPr>
          <w:rFonts w:ascii="Tahoma" w:eastAsia="Times New Roman" w:hAnsi="Tahoma" w:cs="Tahoma"/>
          <w:kern w:val="1"/>
          <w:sz w:val="24"/>
          <w:szCs w:val="24"/>
          <w:lang w:bidi="en-GB"/>
        </w:rPr>
        <w:t xml:space="preserve">on the terms of payment for educational services in full-time and part-time first and second cycle studies at Lodz University of Technology, concerning persons who are not Polish citizens, not listed in art. 324 (2) of the Act of </w:t>
      </w:r>
      <w:r w:rsidR="00576E44">
        <w:rPr>
          <w:rFonts w:ascii="Tahoma" w:eastAsia="Times New Roman" w:hAnsi="Tahoma" w:cs="Tahoma"/>
          <w:kern w:val="1"/>
          <w:sz w:val="24"/>
          <w:szCs w:val="24"/>
          <w:lang w:bidi="en-GB"/>
        </w:rPr>
        <w:t xml:space="preserve">20 July </w:t>
      </w:r>
      <w:r w:rsidRPr="00DC5474">
        <w:rPr>
          <w:rFonts w:ascii="Tahoma" w:eastAsia="Times New Roman" w:hAnsi="Tahoma" w:cs="Tahoma"/>
          <w:kern w:val="1"/>
          <w:sz w:val="24"/>
          <w:szCs w:val="24"/>
          <w:lang w:bidi="en-GB"/>
        </w:rPr>
        <w:t>2018 - Law on Higher Education</w:t>
      </w:r>
      <w:r w:rsidR="00576E44">
        <w:rPr>
          <w:rFonts w:ascii="Tahoma" w:eastAsia="Times New Roman" w:hAnsi="Tahoma" w:cs="Tahoma"/>
          <w:kern w:val="1"/>
          <w:sz w:val="24"/>
          <w:szCs w:val="24"/>
          <w:lang w:bidi="en-GB"/>
        </w:rPr>
        <w:t xml:space="preserve"> </w:t>
      </w:r>
      <w:r w:rsidR="006350BD">
        <w:rPr>
          <w:rFonts w:ascii="Tahoma" w:eastAsia="Times New Roman" w:hAnsi="Tahoma" w:cs="Tahoma"/>
          <w:kern w:val="1"/>
          <w:sz w:val="24"/>
          <w:szCs w:val="24"/>
          <w:lang w:bidi="en-GB"/>
        </w:rPr>
        <w:t xml:space="preserve">and </w:t>
      </w:r>
      <w:r w:rsidRPr="00DC5474">
        <w:rPr>
          <w:rFonts w:ascii="Tahoma" w:eastAsia="Times New Roman" w:hAnsi="Tahoma" w:cs="Tahoma"/>
          <w:kern w:val="1"/>
          <w:sz w:val="24"/>
          <w:szCs w:val="24"/>
          <w:lang w:bidi="en-GB"/>
        </w:rPr>
        <w:t xml:space="preserve">Science and </w:t>
      </w:r>
      <w:r w:rsidR="00DB313A">
        <w:rPr>
          <w:rFonts w:ascii="Tahoma" w:eastAsia="Times New Roman" w:hAnsi="Tahoma" w:cs="Tahoma"/>
          <w:kern w:val="1"/>
          <w:sz w:val="24"/>
          <w:szCs w:val="24"/>
          <w:lang w:bidi="en-GB"/>
        </w:rPr>
        <w:t xml:space="preserve">those </w:t>
      </w:r>
      <w:r w:rsidRPr="00DC5474">
        <w:rPr>
          <w:rFonts w:ascii="Tahoma" w:eastAsia="Times New Roman" w:hAnsi="Tahoma" w:cs="Tahoma"/>
          <w:kern w:val="1"/>
          <w:sz w:val="24"/>
          <w:szCs w:val="24"/>
          <w:lang w:bidi="en-GB"/>
        </w:rPr>
        <w:t>pursuing</w:t>
      </w:r>
      <w:r w:rsidR="006350BD" w:rsidRPr="006350BD">
        <w:rPr>
          <w:rFonts w:ascii="Tahoma" w:eastAsia="Times New Roman" w:hAnsi="Tahoma" w:cs="Tahoma"/>
          <w:kern w:val="1"/>
          <w:sz w:val="24"/>
          <w:szCs w:val="24"/>
          <w:lang w:bidi="en-GB"/>
        </w:rPr>
        <w:t xml:space="preserve"> </w:t>
      </w:r>
      <w:r w:rsidR="006350BD" w:rsidRPr="00DC5474">
        <w:rPr>
          <w:rFonts w:ascii="Tahoma" w:eastAsia="Times New Roman" w:hAnsi="Tahoma" w:cs="Tahoma"/>
          <w:kern w:val="1"/>
          <w:sz w:val="24"/>
          <w:szCs w:val="24"/>
          <w:lang w:bidi="en-GB"/>
        </w:rPr>
        <w:t>studies on a paid basis</w:t>
      </w:r>
      <w:r w:rsidRPr="00DC5474">
        <w:rPr>
          <w:rFonts w:ascii="Tahoma" w:eastAsia="Times New Roman" w:hAnsi="Tahoma" w:cs="Tahoma"/>
          <w:kern w:val="1"/>
          <w:sz w:val="24"/>
          <w:szCs w:val="24"/>
          <w:lang w:bidi="en-GB"/>
        </w:rPr>
        <w:br/>
      </w:r>
      <w:bookmarkEnd w:id="0"/>
    </w:p>
    <w:p w14:paraId="4F82C9A9" w14:textId="77777777" w:rsidR="00DC5474" w:rsidRPr="00DC5474" w:rsidRDefault="00DC5474" w:rsidP="00DC5474">
      <w:pPr>
        <w:spacing w:after="0" w:line="276" w:lineRule="auto"/>
        <w:rPr>
          <w:rFonts w:ascii="Times New Roman" w:eastAsia="Times New Roman" w:hAnsi="Times New Roman" w:cs="Times New Roman"/>
          <w:kern w:val="20"/>
          <w:sz w:val="24"/>
          <w:szCs w:val="24"/>
          <w:lang w:eastAsia="pl-PL"/>
        </w:rPr>
      </w:pPr>
    </w:p>
    <w:p w14:paraId="677F2711" w14:textId="77777777" w:rsidR="00DC5474" w:rsidRPr="00DC5474" w:rsidRDefault="00DC5474" w:rsidP="00DC5474">
      <w:pPr>
        <w:spacing w:after="0" w:line="276" w:lineRule="auto"/>
        <w:rPr>
          <w:rFonts w:ascii="Times New Roman" w:eastAsia="Times New Roman" w:hAnsi="Times New Roman" w:cs="Times New Roman"/>
          <w:kern w:val="20"/>
          <w:sz w:val="24"/>
          <w:szCs w:val="24"/>
          <w:lang w:eastAsia="pl-PL"/>
        </w:rPr>
      </w:pPr>
    </w:p>
    <w:p w14:paraId="140AACBE" w14:textId="5702B54D" w:rsidR="00DC5474" w:rsidRPr="00DC5474" w:rsidRDefault="00DC5474" w:rsidP="00DC5474">
      <w:pPr>
        <w:spacing w:before="120" w:after="0" w:line="240" w:lineRule="auto"/>
        <w:jc w:val="both"/>
        <w:rPr>
          <w:rFonts w:ascii="Times New Roman" w:eastAsia="Times New Roman" w:hAnsi="Times New Roman" w:cs="Times New Roman"/>
          <w:bCs/>
          <w:kern w:val="2"/>
          <w:sz w:val="24"/>
          <w:szCs w:val="24"/>
          <w:lang w:eastAsia="ar-SA"/>
        </w:rPr>
      </w:pPr>
      <w:r w:rsidRPr="00DC5474">
        <w:rPr>
          <w:rFonts w:ascii="Times New Roman" w:eastAsia="Times New Roman" w:hAnsi="Times New Roman" w:cs="Times New Roman"/>
          <w:kern w:val="2"/>
          <w:sz w:val="24"/>
          <w:szCs w:val="24"/>
          <w:lang w:bidi="en-GB"/>
        </w:rPr>
        <w:t xml:space="preserve">Pursuant to Article 23(1) and (2)(2) of the Act of </w:t>
      </w:r>
      <w:r w:rsidR="002A6921">
        <w:rPr>
          <w:rFonts w:ascii="Times New Roman" w:eastAsia="Times New Roman" w:hAnsi="Times New Roman" w:cs="Times New Roman"/>
          <w:kern w:val="2"/>
          <w:sz w:val="24"/>
          <w:szCs w:val="24"/>
          <w:lang w:bidi="en-GB"/>
        </w:rPr>
        <w:t xml:space="preserve">20 </w:t>
      </w:r>
      <w:r w:rsidRPr="00DC5474">
        <w:rPr>
          <w:rFonts w:ascii="Times New Roman" w:eastAsia="Times New Roman" w:hAnsi="Times New Roman" w:cs="Times New Roman"/>
          <w:kern w:val="2"/>
          <w:sz w:val="24"/>
          <w:szCs w:val="24"/>
          <w:lang w:bidi="en-GB"/>
        </w:rPr>
        <w:t>July 20</w:t>
      </w:r>
      <w:r w:rsidR="002A6921">
        <w:rPr>
          <w:rFonts w:ascii="Times New Roman" w:eastAsia="Times New Roman" w:hAnsi="Times New Roman" w:cs="Times New Roman"/>
          <w:kern w:val="2"/>
          <w:sz w:val="24"/>
          <w:szCs w:val="24"/>
          <w:lang w:bidi="en-GB"/>
        </w:rPr>
        <w:t xml:space="preserve"> </w:t>
      </w:r>
      <w:r w:rsidRPr="00DC5474">
        <w:rPr>
          <w:rFonts w:ascii="Times New Roman" w:eastAsia="Times New Roman" w:hAnsi="Times New Roman" w:cs="Times New Roman"/>
          <w:kern w:val="2"/>
          <w:sz w:val="24"/>
          <w:szCs w:val="24"/>
          <w:lang w:bidi="en-GB"/>
        </w:rPr>
        <w:t xml:space="preserve">2018 - Law on Higher Education and Science (i.e. Journal of Laws of 2021, item 478, as amended d), §7 (3) of the Study Rules at Lodz University of Technology </w:t>
      </w:r>
      <w:r w:rsidRPr="00DC5474">
        <w:rPr>
          <w:rFonts w:ascii="Times New Roman" w:eastAsia="Times New Roman" w:hAnsi="Times New Roman" w:cs="Times New Roman"/>
          <w:kern w:val="1"/>
          <w:sz w:val="24"/>
          <w:szCs w:val="24"/>
          <w:lang w:bidi="en-GB"/>
        </w:rPr>
        <w:t xml:space="preserve">- Resolution No. 6/2019 of the Senate of Lodz University of Technology of </w:t>
      </w:r>
      <w:r w:rsidR="002A6921">
        <w:rPr>
          <w:rFonts w:ascii="Times New Roman" w:eastAsia="Times New Roman" w:hAnsi="Times New Roman" w:cs="Times New Roman"/>
          <w:kern w:val="1"/>
          <w:sz w:val="24"/>
          <w:szCs w:val="24"/>
          <w:lang w:bidi="en-GB"/>
        </w:rPr>
        <w:t xml:space="preserve">24 </w:t>
      </w:r>
      <w:r w:rsidRPr="00DC5474">
        <w:rPr>
          <w:rFonts w:ascii="Times New Roman" w:eastAsia="Times New Roman" w:hAnsi="Times New Roman" w:cs="Times New Roman"/>
          <w:kern w:val="1"/>
          <w:sz w:val="24"/>
          <w:szCs w:val="24"/>
          <w:lang w:bidi="en-GB"/>
        </w:rPr>
        <w:t>April 2019</w:t>
      </w:r>
      <w:r w:rsidRPr="00DC5474">
        <w:rPr>
          <w:rFonts w:ascii="Times New Roman" w:eastAsia="Times New Roman" w:hAnsi="Times New Roman" w:cs="Times New Roman"/>
          <w:kern w:val="2"/>
          <w:sz w:val="24"/>
          <w:szCs w:val="24"/>
          <w:lang w:bidi="en-GB"/>
        </w:rPr>
        <w:t xml:space="preserve"> and Resolution No. 20/2021 of the Senate of Lodz University of Technology of </w:t>
      </w:r>
      <w:r w:rsidR="002A6921">
        <w:rPr>
          <w:rFonts w:ascii="Times New Roman" w:eastAsia="Times New Roman" w:hAnsi="Times New Roman" w:cs="Times New Roman"/>
          <w:kern w:val="2"/>
          <w:sz w:val="24"/>
          <w:szCs w:val="24"/>
          <w:lang w:bidi="en-GB"/>
        </w:rPr>
        <w:t xml:space="preserve">26 </w:t>
      </w:r>
      <w:r w:rsidRPr="00DC5474">
        <w:rPr>
          <w:rFonts w:ascii="Times New Roman" w:eastAsia="Times New Roman" w:hAnsi="Times New Roman" w:cs="Times New Roman"/>
          <w:kern w:val="2"/>
          <w:sz w:val="24"/>
          <w:szCs w:val="24"/>
          <w:lang w:bidi="en-GB"/>
        </w:rPr>
        <w:t xml:space="preserve">May 2021 Rules for charging fees for educational services and other services provided by Lodz University of Technology from persons who are not Polish citizens, not listed in art. 324 (2) of the Act of </w:t>
      </w:r>
      <w:r w:rsidR="002A6921">
        <w:rPr>
          <w:rFonts w:ascii="Times New Roman" w:eastAsia="Times New Roman" w:hAnsi="Times New Roman" w:cs="Times New Roman"/>
          <w:kern w:val="2"/>
          <w:sz w:val="24"/>
          <w:szCs w:val="24"/>
          <w:lang w:bidi="en-GB"/>
        </w:rPr>
        <w:t xml:space="preserve">20 </w:t>
      </w:r>
      <w:r w:rsidRPr="00DC5474">
        <w:rPr>
          <w:rFonts w:ascii="Times New Roman" w:eastAsia="Times New Roman" w:hAnsi="Times New Roman" w:cs="Times New Roman"/>
          <w:kern w:val="2"/>
          <w:sz w:val="24"/>
          <w:szCs w:val="24"/>
          <w:lang w:bidi="en-GB"/>
        </w:rPr>
        <w:t>July 2018 - Law on</w:t>
      </w:r>
      <w:r w:rsidR="003E1DF7">
        <w:rPr>
          <w:rFonts w:ascii="Times New Roman" w:eastAsia="Times New Roman" w:hAnsi="Times New Roman" w:cs="Times New Roman"/>
          <w:kern w:val="2"/>
          <w:sz w:val="24"/>
          <w:szCs w:val="24"/>
          <w:lang w:bidi="en-GB"/>
        </w:rPr>
        <w:t xml:space="preserve"> Higher Education and Science, </w:t>
      </w:r>
      <w:r w:rsidRPr="00DC5474">
        <w:rPr>
          <w:rFonts w:ascii="Times New Roman" w:eastAsia="Times New Roman" w:hAnsi="Times New Roman" w:cs="Times New Roman"/>
          <w:kern w:val="2"/>
          <w:sz w:val="24"/>
          <w:szCs w:val="24"/>
          <w:lang w:bidi="en-GB"/>
        </w:rPr>
        <w:t xml:space="preserve">studying at first and second cycles of </w:t>
      </w:r>
      <w:r w:rsidR="002A6921">
        <w:rPr>
          <w:rFonts w:ascii="Times New Roman" w:eastAsia="Times New Roman" w:hAnsi="Times New Roman" w:cs="Times New Roman"/>
          <w:kern w:val="2"/>
          <w:sz w:val="24"/>
          <w:szCs w:val="24"/>
          <w:lang w:bidi="en-GB"/>
        </w:rPr>
        <w:t>degree programmes</w:t>
      </w:r>
      <w:r w:rsidRPr="00DC5474">
        <w:rPr>
          <w:rFonts w:ascii="Times New Roman" w:eastAsia="Times New Roman" w:hAnsi="Times New Roman" w:cs="Times New Roman"/>
          <w:kern w:val="2"/>
          <w:sz w:val="24"/>
          <w:szCs w:val="24"/>
          <w:lang w:bidi="en-GB"/>
        </w:rPr>
        <w:t xml:space="preserve"> as well as postgraduate studies and other forms of education, and determining the conditions and procedure for exemption from these fees, I order the following:</w:t>
      </w:r>
    </w:p>
    <w:p w14:paraId="7891A845" w14:textId="77777777" w:rsidR="00DC5474" w:rsidRPr="00DC5474" w:rsidRDefault="00DC5474" w:rsidP="00DC5474">
      <w:pPr>
        <w:suppressAutoHyphens/>
        <w:spacing w:before="120" w:after="0" w:line="240" w:lineRule="auto"/>
        <w:jc w:val="center"/>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 1</w:t>
      </w:r>
    </w:p>
    <w:p w14:paraId="06F16890" w14:textId="4B33D8B6" w:rsidR="00DC5474" w:rsidRPr="00DC5474" w:rsidRDefault="00DC5474" w:rsidP="00DC5474">
      <w:pPr>
        <w:suppressAutoHyphens/>
        <w:spacing w:before="120" w:after="0" w:line="240" w:lineRule="auto"/>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 xml:space="preserve">A </w:t>
      </w:r>
      <w:r w:rsidR="003E1DF7">
        <w:rPr>
          <w:rFonts w:ascii="Times New Roman" w:eastAsia="Times New Roman" w:hAnsi="Times New Roman" w:cs="Times New Roman"/>
          <w:kern w:val="1"/>
          <w:sz w:val="24"/>
          <w:szCs w:val="24"/>
          <w:lang w:bidi="en-GB"/>
        </w:rPr>
        <w:t xml:space="preserve">template </w:t>
      </w:r>
      <w:r w:rsidR="002A6921">
        <w:rPr>
          <w:rFonts w:ascii="Times New Roman" w:eastAsia="Times New Roman" w:hAnsi="Times New Roman" w:cs="Times New Roman"/>
          <w:kern w:val="1"/>
          <w:sz w:val="24"/>
          <w:szCs w:val="24"/>
          <w:lang w:bidi="en-GB"/>
        </w:rPr>
        <w:t>of the</w:t>
      </w:r>
      <w:r w:rsidRPr="00DC5474">
        <w:rPr>
          <w:rFonts w:ascii="Times New Roman" w:eastAsia="Times New Roman" w:hAnsi="Times New Roman" w:cs="Times New Roman"/>
          <w:kern w:val="1"/>
          <w:sz w:val="24"/>
          <w:szCs w:val="24"/>
          <w:lang w:bidi="en-GB"/>
        </w:rPr>
        <w:t xml:space="preserve"> agreement is set out on the terms of payment for educational services for full-time and part-time first and second cycle studies at Lodz University of Technology, concerning persons who are not Polish citizens, not listed in art. 324(2) of the Act of </w:t>
      </w:r>
      <w:r w:rsidR="003E1DF7">
        <w:rPr>
          <w:rFonts w:ascii="Times New Roman" w:eastAsia="Times New Roman" w:hAnsi="Times New Roman" w:cs="Times New Roman"/>
          <w:kern w:val="1"/>
          <w:sz w:val="24"/>
          <w:szCs w:val="24"/>
          <w:lang w:bidi="en-GB"/>
        </w:rPr>
        <w:t xml:space="preserve">20 </w:t>
      </w:r>
      <w:r w:rsidRPr="00DC5474">
        <w:rPr>
          <w:rFonts w:ascii="Times New Roman" w:eastAsia="Times New Roman" w:hAnsi="Times New Roman" w:cs="Times New Roman"/>
          <w:kern w:val="1"/>
          <w:sz w:val="24"/>
          <w:szCs w:val="24"/>
          <w:lang w:bidi="en-GB"/>
        </w:rPr>
        <w:t>July</w:t>
      </w:r>
      <w:r w:rsidR="003E1DF7">
        <w:rPr>
          <w:rFonts w:ascii="Times New Roman" w:eastAsia="Times New Roman" w:hAnsi="Times New Roman" w:cs="Times New Roman"/>
          <w:kern w:val="1"/>
          <w:sz w:val="24"/>
          <w:szCs w:val="24"/>
          <w:lang w:bidi="en-GB"/>
        </w:rPr>
        <w:t xml:space="preserve"> </w:t>
      </w:r>
      <w:r w:rsidRPr="00DC5474">
        <w:rPr>
          <w:rFonts w:ascii="Times New Roman" w:eastAsia="Times New Roman" w:hAnsi="Times New Roman" w:cs="Times New Roman"/>
          <w:kern w:val="1"/>
          <w:sz w:val="24"/>
          <w:szCs w:val="24"/>
          <w:lang w:bidi="en-GB"/>
        </w:rPr>
        <w:t>2018 - Law on Higher Education and Science and those pursuing studies on a fee-paying basis, constituting an appendix to this Ordinance</w:t>
      </w:r>
      <w:r w:rsidR="002A6921">
        <w:rPr>
          <w:rFonts w:ascii="Times New Roman" w:eastAsia="Times New Roman" w:hAnsi="Times New Roman" w:cs="Times New Roman"/>
          <w:kern w:val="1"/>
          <w:sz w:val="24"/>
          <w:szCs w:val="24"/>
          <w:lang w:bidi="en-GB"/>
        </w:rPr>
        <w:t>.</w:t>
      </w:r>
    </w:p>
    <w:p w14:paraId="76451BC6" w14:textId="77777777" w:rsidR="00DC5474" w:rsidRPr="00DC5474" w:rsidRDefault="00DC5474" w:rsidP="00DC5474">
      <w:pPr>
        <w:suppressAutoHyphens/>
        <w:spacing w:before="120" w:after="0" w:line="240" w:lineRule="auto"/>
        <w:jc w:val="center"/>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 2</w:t>
      </w:r>
    </w:p>
    <w:p w14:paraId="5447755D" w14:textId="4A326DA5" w:rsidR="00DC5474" w:rsidRPr="00DC5474" w:rsidRDefault="003E1DF7" w:rsidP="00DC5474">
      <w:pPr>
        <w:suppressAutoHyphens/>
        <w:spacing w:before="120" w:after="0" w:line="240" w:lineRule="auto"/>
        <w:jc w:val="both"/>
        <w:rPr>
          <w:rFonts w:ascii="Times New Roman" w:eastAsia="Times New Roman" w:hAnsi="Times New Roman" w:cs="Times New Roman"/>
          <w:kern w:val="1"/>
          <w:sz w:val="24"/>
          <w:szCs w:val="24"/>
          <w:lang w:eastAsia="ar-SA"/>
        </w:rPr>
      </w:pPr>
      <w:r w:rsidRPr="003E1DF7">
        <w:rPr>
          <w:rFonts w:ascii="Times New Roman" w:eastAsia="Times New Roman" w:hAnsi="Times New Roman" w:cs="Times New Roman"/>
          <w:kern w:val="1"/>
          <w:sz w:val="24"/>
          <w:szCs w:val="24"/>
          <w:lang w:bidi="en-GB"/>
        </w:rPr>
        <w:t xml:space="preserve">The </w:t>
      </w:r>
      <w:r>
        <w:rPr>
          <w:rFonts w:ascii="Times New Roman" w:eastAsia="Times New Roman" w:hAnsi="Times New Roman" w:cs="Times New Roman"/>
          <w:kern w:val="1"/>
          <w:sz w:val="24"/>
          <w:szCs w:val="24"/>
          <w:lang w:bidi="en-GB"/>
        </w:rPr>
        <w:t>Ordinance</w:t>
      </w:r>
      <w:r w:rsidRPr="003E1DF7">
        <w:rPr>
          <w:rFonts w:ascii="Times New Roman" w:eastAsia="Times New Roman" w:hAnsi="Times New Roman" w:cs="Times New Roman"/>
          <w:kern w:val="1"/>
          <w:sz w:val="24"/>
          <w:szCs w:val="24"/>
          <w:lang w:bidi="en-GB"/>
        </w:rPr>
        <w:t xml:space="preserve"> No. 57/2019 of the Rector of </w:t>
      </w:r>
      <w:r>
        <w:rPr>
          <w:rFonts w:ascii="Times New Roman" w:eastAsia="Times New Roman" w:hAnsi="Times New Roman" w:cs="Times New Roman"/>
          <w:kern w:val="1"/>
          <w:sz w:val="24"/>
          <w:szCs w:val="24"/>
          <w:lang w:bidi="en-GB"/>
        </w:rPr>
        <w:t>Lodz</w:t>
      </w:r>
      <w:r w:rsidRPr="003E1DF7">
        <w:rPr>
          <w:rFonts w:ascii="Times New Roman" w:eastAsia="Times New Roman" w:hAnsi="Times New Roman" w:cs="Times New Roman"/>
          <w:kern w:val="1"/>
          <w:sz w:val="24"/>
          <w:szCs w:val="24"/>
          <w:lang w:bidi="en-GB"/>
        </w:rPr>
        <w:t xml:space="preserve"> University of </w:t>
      </w:r>
      <w:r>
        <w:rPr>
          <w:rFonts w:ascii="Times New Roman" w:eastAsia="Times New Roman" w:hAnsi="Times New Roman" w:cs="Times New Roman"/>
          <w:kern w:val="1"/>
          <w:sz w:val="24"/>
          <w:szCs w:val="24"/>
          <w:lang w:bidi="en-GB"/>
        </w:rPr>
        <w:t xml:space="preserve">Technology </w:t>
      </w:r>
      <w:r w:rsidRPr="003E1DF7">
        <w:rPr>
          <w:rFonts w:ascii="Times New Roman" w:eastAsia="Times New Roman" w:hAnsi="Times New Roman" w:cs="Times New Roman"/>
          <w:kern w:val="1"/>
          <w:sz w:val="24"/>
          <w:szCs w:val="24"/>
          <w:lang w:bidi="en-GB"/>
        </w:rPr>
        <w:t>of 1 Oct</w:t>
      </w:r>
      <w:r>
        <w:rPr>
          <w:rFonts w:ascii="Times New Roman" w:eastAsia="Times New Roman" w:hAnsi="Times New Roman" w:cs="Times New Roman"/>
          <w:kern w:val="1"/>
          <w:sz w:val="24"/>
          <w:szCs w:val="24"/>
          <w:lang w:bidi="en-GB"/>
        </w:rPr>
        <w:t xml:space="preserve">ober 2019 defining </w:t>
      </w:r>
      <w:r w:rsidRPr="003E1DF7">
        <w:rPr>
          <w:rFonts w:ascii="Times New Roman" w:eastAsia="Times New Roman" w:hAnsi="Times New Roman" w:cs="Times New Roman"/>
          <w:kern w:val="1"/>
          <w:sz w:val="24"/>
          <w:szCs w:val="24"/>
          <w:lang w:bidi="en-GB"/>
        </w:rPr>
        <w:t xml:space="preserve">the </w:t>
      </w:r>
      <w:r>
        <w:rPr>
          <w:rFonts w:ascii="Times New Roman" w:eastAsia="Times New Roman" w:hAnsi="Times New Roman" w:cs="Times New Roman"/>
          <w:kern w:val="1"/>
          <w:sz w:val="24"/>
          <w:szCs w:val="24"/>
          <w:lang w:bidi="en-GB"/>
        </w:rPr>
        <w:t>template</w:t>
      </w:r>
      <w:r w:rsidRPr="003E1DF7">
        <w:rPr>
          <w:rFonts w:ascii="Times New Roman" w:eastAsia="Times New Roman" w:hAnsi="Times New Roman" w:cs="Times New Roman"/>
          <w:kern w:val="1"/>
          <w:sz w:val="24"/>
          <w:szCs w:val="24"/>
          <w:lang w:bidi="en-GB"/>
        </w:rPr>
        <w:t xml:space="preserve"> agreement on the conditions of payment for educational services during full-time and part-time studies, concluded between </w:t>
      </w:r>
      <w:r w:rsidR="002C46CC">
        <w:rPr>
          <w:rFonts w:ascii="Times New Roman" w:eastAsia="Times New Roman" w:hAnsi="Times New Roman" w:cs="Times New Roman"/>
          <w:kern w:val="1"/>
          <w:sz w:val="24"/>
          <w:szCs w:val="24"/>
          <w:lang w:bidi="en-GB"/>
        </w:rPr>
        <w:t>Lodz</w:t>
      </w:r>
      <w:r w:rsidR="002C46CC" w:rsidRPr="003E1DF7">
        <w:rPr>
          <w:rFonts w:ascii="Times New Roman" w:eastAsia="Times New Roman" w:hAnsi="Times New Roman" w:cs="Times New Roman"/>
          <w:kern w:val="1"/>
          <w:sz w:val="24"/>
          <w:szCs w:val="24"/>
          <w:lang w:bidi="en-GB"/>
        </w:rPr>
        <w:t xml:space="preserve"> University of </w:t>
      </w:r>
      <w:r w:rsidR="002C46CC">
        <w:rPr>
          <w:rFonts w:ascii="Times New Roman" w:eastAsia="Times New Roman" w:hAnsi="Times New Roman" w:cs="Times New Roman"/>
          <w:kern w:val="1"/>
          <w:sz w:val="24"/>
          <w:szCs w:val="24"/>
          <w:lang w:bidi="en-GB"/>
        </w:rPr>
        <w:t>Technology and a foreign national</w:t>
      </w:r>
      <w:r w:rsidRPr="003E1DF7">
        <w:rPr>
          <w:rFonts w:ascii="Times New Roman" w:eastAsia="Times New Roman" w:hAnsi="Times New Roman" w:cs="Times New Roman"/>
          <w:kern w:val="1"/>
          <w:sz w:val="24"/>
          <w:szCs w:val="24"/>
          <w:lang w:bidi="en-GB"/>
        </w:rPr>
        <w:t xml:space="preserve"> taking up and pursuing studies under the rules other than those applicable to Polish citizens, expires.</w:t>
      </w:r>
    </w:p>
    <w:p w14:paraId="546E4321" w14:textId="77777777" w:rsidR="00DC5474" w:rsidRPr="00DC5474" w:rsidRDefault="00DC5474" w:rsidP="00DC5474">
      <w:pPr>
        <w:suppressAutoHyphens/>
        <w:spacing w:before="120" w:after="0" w:line="240" w:lineRule="auto"/>
        <w:jc w:val="center"/>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 3</w:t>
      </w:r>
    </w:p>
    <w:p w14:paraId="25123ABB" w14:textId="5A85C865" w:rsidR="00DC5474" w:rsidRPr="00DC5474" w:rsidRDefault="00DC5474" w:rsidP="00DC5474">
      <w:pPr>
        <w:suppressAutoHyphens/>
        <w:spacing w:before="120" w:after="0" w:line="240" w:lineRule="auto"/>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 xml:space="preserve">The Ordinance comes into force on </w:t>
      </w:r>
      <w:r w:rsidR="009B1467">
        <w:rPr>
          <w:rFonts w:ascii="Times New Roman" w:eastAsia="Times New Roman" w:hAnsi="Times New Roman" w:cs="Times New Roman"/>
          <w:kern w:val="1"/>
          <w:sz w:val="24"/>
          <w:szCs w:val="24"/>
          <w:lang w:bidi="en-GB"/>
        </w:rPr>
        <w:t xml:space="preserve">1 </w:t>
      </w:r>
      <w:r w:rsidRPr="00DC5474">
        <w:rPr>
          <w:rFonts w:ascii="Times New Roman" w:eastAsia="Times New Roman" w:hAnsi="Times New Roman" w:cs="Times New Roman"/>
          <w:kern w:val="1"/>
          <w:sz w:val="24"/>
          <w:szCs w:val="24"/>
          <w:lang w:bidi="en-GB"/>
        </w:rPr>
        <w:t>October</w:t>
      </w:r>
      <w:r w:rsidR="009B1467">
        <w:rPr>
          <w:rFonts w:ascii="Times New Roman" w:eastAsia="Times New Roman" w:hAnsi="Times New Roman" w:cs="Times New Roman"/>
          <w:kern w:val="1"/>
          <w:sz w:val="24"/>
          <w:szCs w:val="24"/>
          <w:lang w:bidi="en-GB"/>
        </w:rPr>
        <w:t xml:space="preserve"> </w:t>
      </w:r>
      <w:r w:rsidRPr="00DC5474">
        <w:rPr>
          <w:rFonts w:ascii="Times New Roman" w:eastAsia="Times New Roman" w:hAnsi="Times New Roman" w:cs="Times New Roman"/>
          <w:kern w:val="1"/>
          <w:sz w:val="24"/>
          <w:szCs w:val="24"/>
          <w:lang w:bidi="en-GB"/>
        </w:rPr>
        <w:t xml:space="preserve">2021 and applies to </w:t>
      </w:r>
      <w:r w:rsidR="002C46CC" w:rsidRPr="00DC5474">
        <w:rPr>
          <w:rFonts w:ascii="Times New Roman" w:eastAsia="Times New Roman" w:hAnsi="Times New Roman" w:cs="Times New Roman"/>
          <w:kern w:val="1"/>
          <w:sz w:val="24"/>
          <w:szCs w:val="24"/>
          <w:lang w:bidi="en-GB"/>
        </w:rPr>
        <w:t>agreements concluded</w:t>
      </w:r>
      <w:r w:rsidRPr="00DC5474">
        <w:rPr>
          <w:rFonts w:ascii="Times New Roman" w:eastAsia="Times New Roman" w:hAnsi="Times New Roman" w:cs="Times New Roman"/>
          <w:kern w:val="1"/>
          <w:sz w:val="24"/>
          <w:szCs w:val="24"/>
          <w:lang w:bidi="en-GB"/>
        </w:rPr>
        <w:t xml:space="preserve"> from the academic year 2021/2022.</w:t>
      </w:r>
    </w:p>
    <w:p w14:paraId="4763E76F" w14:textId="77777777" w:rsidR="00DC5474" w:rsidRPr="00DC5474" w:rsidRDefault="00DC5474" w:rsidP="00DC5474">
      <w:pPr>
        <w:suppressAutoHyphens/>
        <w:spacing w:after="0" w:line="240" w:lineRule="auto"/>
        <w:jc w:val="right"/>
        <w:rPr>
          <w:rFonts w:ascii="Times New Roman" w:eastAsia="Times New Roman" w:hAnsi="Times New Roman" w:cs="Times New Roman"/>
          <w:bCs/>
          <w:kern w:val="1"/>
          <w:sz w:val="24"/>
          <w:szCs w:val="24"/>
          <w:lang w:eastAsia="zh-CN"/>
        </w:rPr>
      </w:pPr>
    </w:p>
    <w:p w14:paraId="5EB25C72" w14:textId="77777777" w:rsidR="00DC5474" w:rsidRPr="00DC5474" w:rsidRDefault="00DC5474" w:rsidP="00DC5474">
      <w:pPr>
        <w:suppressAutoHyphens/>
        <w:spacing w:after="0" w:line="240" w:lineRule="auto"/>
        <w:jc w:val="right"/>
        <w:rPr>
          <w:rFonts w:ascii="Times New Roman" w:eastAsia="Times New Roman" w:hAnsi="Times New Roman" w:cs="Times New Roman"/>
          <w:bCs/>
          <w:kern w:val="1"/>
          <w:sz w:val="24"/>
          <w:szCs w:val="24"/>
          <w:lang w:eastAsia="zh-CN"/>
        </w:rPr>
        <w:sectPr w:rsidR="00DC5474" w:rsidRPr="00DC5474" w:rsidSect="001B699F">
          <w:footerReference w:type="first" r:id="rId8"/>
          <w:footnotePr>
            <w:numRestart w:val="eachSect"/>
          </w:footnotePr>
          <w:pgSz w:w="11906" w:h="16838"/>
          <w:pgMar w:top="851" w:right="851" w:bottom="851" w:left="1134" w:header="680" w:footer="709" w:gutter="0"/>
          <w:pgNumType w:start="21"/>
          <w:cols w:space="708"/>
          <w:docGrid w:linePitch="360"/>
        </w:sectPr>
      </w:pPr>
    </w:p>
    <w:p w14:paraId="7B917A6C" w14:textId="77777777" w:rsidR="00DC5474" w:rsidRPr="00DC5474" w:rsidRDefault="00DC5474" w:rsidP="00DC5474">
      <w:pPr>
        <w:shd w:val="clear" w:color="auto" w:fill="FFFFFF"/>
        <w:tabs>
          <w:tab w:val="left" w:pos="426"/>
        </w:tabs>
        <w:spacing w:after="0" w:line="240" w:lineRule="auto"/>
        <w:jc w:val="right"/>
        <w:rPr>
          <w:rFonts w:ascii="Tahoma" w:eastAsia="Calibri" w:hAnsi="Tahoma" w:cs="Tahoma"/>
          <w:sz w:val="16"/>
          <w:szCs w:val="16"/>
        </w:rPr>
      </w:pPr>
      <w:r w:rsidRPr="00DC5474">
        <w:rPr>
          <w:rFonts w:ascii="Tahoma" w:eastAsia="Calibri" w:hAnsi="Tahoma" w:cs="Tahoma"/>
          <w:sz w:val="16"/>
          <w:szCs w:val="16"/>
          <w:lang w:bidi="en-GB"/>
        </w:rPr>
        <w:lastRenderedPageBreak/>
        <w:t xml:space="preserve">Appendix </w:t>
      </w:r>
    </w:p>
    <w:p w14:paraId="1712687D" w14:textId="49911D14" w:rsidR="00DC5474" w:rsidRPr="00DC5474" w:rsidRDefault="00DC5474" w:rsidP="00DC5474">
      <w:pPr>
        <w:suppressAutoHyphens/>
        <w:spacing w:after="0" w:line="240" w:lineRule="auto"/>
        <w:jc w:val="right"/>
        <w:rPr>
          <w:rFonts w:ascii="Tahoma" w:eastAsia="Times New Roman" w:hAnsi="Tahoma" w:cs="Tahoma"/>
          <w:bCs/>
          <w:kern w:val="1"/>
          <w:sz w:val="16"/>
          <w:szCs w:val="16"/>
          <w:lang w:eastAsia="zh-CN"/>
        </w:rPr>
      </w:pPr>
      <w:r w:rsidRPr="00DC5474">
        <w:rPr>
          <w:rFonts w:ascii="Tahoma" w:eastAsia="Times New Roman" w:hAnsi="Tahoma" w:cs="Tahoma"/>
          <w:kern w:val="1"/>
          <w:sz w:val="16"/>
          <w:szCs w:val="16"/>
          <w:lang w:bidi="en-GB"/>
        </w:rPr>
        <w:t xml:space="preserve">to Ordinance No. 42/2021 of the Rector of Lodz University of Technology of </w:t>
      </w:r>
      <w:r w:rsidR="009B1467">
        <w:rPr>
          <w:rFonts w:ascii="Tahoma" w:eastAsia="Times New Roman" w:hAnsi="Tahoma" w:cs="Tahoma"/>
          <w:kern w:val="1"/>
          <w:sz w:val="16"/>
          <w:szCs w:val="16"/>
          <w:lang w:bidi="en-GB"/>
        </w:rPr>
        <w:t xml:space="preserve">3 </w:t>
      </w:r>
      <w:r w:rsidRPr="00DC5474">
        <w:rPr>
          <w:rFonts w:ascii="Tahoma" w:eastAsia="Times New Roman" w:hAnsi="Tahoma" w:cs="Tahoma"/>
          <w:kern w:val="1"/>
          <w:sz w:val="16"/>
          <w:szCs w:val="16"/>
          <w:lang w:bidi="en-GB"/>
        </w:rPr>
        <w:t>August</w:t>
      </w:r>
      <w:r w:rsidR="009B1467">
        <w:rPr>
          <w:rFonts w:ascii="Tahoma" w:eastAsia="Times New Roman" w:hAnsi="Tahoma" w:cs="Tahoma"/>
          <w:kern w:val="1"/>
          <w:sz w:val="16"/>
          <w:szCs w:val="16"/>
          <w:lang w:bidi="en-GB"/>
        </w:rPr>
        <w:t xml:space="preserve"> </w:t>
      </w:r>
      <w:r w:rsidRPr="00DC5474">
        <w:rPr>
          <w:rFonts w:ascii="Tahoma" w:eastAsia="Times New Roman" w:hAnsi="Tahoma" w:cs="Tahoma"/>
          <w:kern w:val="20"/>
          <w:sz w:val="16"/>
          <w:szCs w:val="16"/>
          <w:lang w:bidi="en-GB"/>
        </w:rPr>
        <w:t>2021</w:t>
      </w:r>
    </w:p>
    <w:p w14:paraId="70254C57" w14:textId="77777777" w:rsidR="00DB313A" w:rsidRDefault="00DC5474" w:rsidP="00DC5474">
      <w:pPr>
        <w:shd w:val="clear" w:color="auto" w:fill="FFFFFF"/>
        <w:spacing w:after="0" w:line="240" w:lineRule="auto"/>
        <w:jc w:val="right"/>
        <w:rPr>
          <w:rFonts w:ascii="Tahoma" w:eastAsia="Calibri" w:hAnsi="Tahoma" w:cs="Tahoma"/>
          <w:sz w:val="16"/>
          <w:szCs w:val="16"/>
          <w:lang w:bidi="en-GB"/>
        </w:rPr>
      </w:pPr>
      <w:r w:rsidRPr="00DC5474">
        <w:rPr>
          <w:rFonts w:ascii="Tahoma" w:eastAsia="Calibri" w:hAnsi="Tahoma" w:cs="Tahoma"/>
          <w:sz w:val="16"/>
          <w:szCs w:val="16"/>
          <w:lang w:bidi="en-GB"/>
        </w:rPr>
        <w:t xml:space="preserve">on specifying </w:t>
      </w:r>
      <w:r w:rsidR="00DB313A">
        <w:rPr>
          <w:rFonts w:ascii="Tahoma" w:eastAsia="Calibri" w:hAnsi="Tahoma" w:cs="Tahoma"/>
          <w:sz w:val="16"/>
          <w:szCs w:val="16"/>
          <w:lang w:bidi="en-GB"/>
        </w:rPr>
        <w:t xml:space="preserve">template </w:t>
      </w:r>
      <w:r w:rsidRPr="00DC5474">
        <w:rPr>
          <w:rFonts w:ascii="Tahoma" w:eastAsia="Calibri" w:hAnsi="Tahoma" w:cs="Tahoma"/>
          <w:sz w:val="16"/>
          <w:szCs w:val="16"/>
          <w:lang w:bidi="en-GB"/>
        </w:rPr>
        <w:t>agreements on the terms of payment for educational services</w:t>
      </w:r>
      <w:r w:rsidRPr="00DC5474">
        <w:rPr>
          <w:rFonts w:ascii="Tahoma" w:eastAsia="Calibri" w:hAnsi="Tahoma" w:cs="Tahoma"/>
          <w:sz w:val="16"/>
          <w:szCs w:val="16"/>
          <w:lang w:bidi="en-GB"/>
        </w:rPr>
        <w:br/>
      </w:r>
      <w:r w:rsidR="00ED5216">
        <w:rPr>
          <w:rFonts w:ascii="Tahoma" w:eastAsia="Calibri" w:hAnsi="Tahoma" w:cs="Tahoma"/>
          <w:sz w:val="16"/>
          <w:szCs w:val="16"/>
          <w:lang w:bidi="en-GB"/>
        </w:rPr>
        <w:t xml:space="preserve">provided at </w:t>
      </w:r>
      <w:r w:rsidRPr="00DC5474">
        <w:rPr>
          <w:rFonts w:ascii="Tahoma" w:eastAsia="Calibri" w:hAnsi="Tahoma" w:cs="Tahoma"/>
          <w:sz w:val="16"/>
          <w:szCs w:val="16"/>
          <w:lang w:bidi="en-GB"/>
        </w:rPr>
        <w:t>full-time and part-time first and second cycle studies</w:t>
      </w:r>
      <w:r w:rsidRPr="00DC5474">
        <w:rPr>
          <w:rFonts w:ascii="Tahoma" w:eastAsia="Calibri" w:hAnsi="Tahoma" w:cs="Tahoma"/>
          <w:sz w:val="16"/>
          <w:szCs w:val="16"/>
          <w:lang w:bidi="en-GB"/>
        </w:rPr>
        <w:br/>
        <w:t>at Lodz University of Technology, concerni</w:t>
      </w:r>
      <w:r w:rsidR="00DB313A">
        <w:rPr>
          <w:rFonts w:ascii="Tahoma" w:eastAsia="Calibri" w:hAnsi="Tahoma" w:cs="Tahoma"/>
          <w:sz w:val="16"/>
          <w:szCs w:val="16"/>
          <w:lang w:bidi="en-GB"/>
        </w:rPr>
        <w:t xml:space="preserve">ng Polish citizens </w:t>
      </w:r>
    </w:p>
    <w:p w14:paraId="383F4293" w14:textId="4AD41099" w:rsidR="00DC5474" w:rsidRPr="00DC5474" w:rsidRDefault="00DB313A" w:rsidP="00DB313A">
      <w:pPr>
        <w:shd w:val="clear" w:color="auto" w:fill="FFFFFF"/>
        <w:spacing w:after="0" w:line="240" w:lineRule="auto"/>
        <w:jc w:val="right"/>
        <w:rPr>
          <w:rFonts w:ascii="Tahoma" w:eastAsia="Calibri" w:hAnsi="Tahoma" w:cs="Tahoma"/>
          <w:sz w:val="16"/>
          <w:szCs w:val="16"/>
          <w:lang w:bidi="en-GB"/>
        </w:rPr>
      </w:pPr>
      <w:r>
        <w:rPr>
          <w:rFonts w:ascii="Tahoma" w:eastAsia="Calibri" w:hAnsi="Tahoma" w:cs="Tahoma"/>
          <w:sz w:val="16"/>
          <w:szCs w:val="16"/>
          <w:lang w:bidi="en-GB"/>
        </w:rPr>
        <w:t>and foreign nationals</w:t>
      </w:r>
      <w:r w:rsidR="00DC5474" w:rsidRPr="00DC5474">
        <w:rPr>
          <w:rFonts w:ascii="Tahoma" w:eastAsia="Calibri" w:hAnsi="Tahoma" w:cs="Tahoma"/>
          <w:sz w:val="16"/>
          <w:szCs w:val="16"/>
          <w:lang w:bidi="en-GB"/>
        </w:rPr>
        <w:t xml:space="preserve"> listed in art. 324 (2)</w:t>
      </w:r>
      <w:r w:rsidR="00DC5474" w:rsidRPr="00DC5474">
        <w:rPr>
          <w:rFonts w:ascii="Tahoma" w:eastAsia="Calibri" w:hAnsi="Tahoma" w:cs="Tahoma"/>
          <w:sz w:val="16"/>
          <w:szCs w:val="16"/>
          <w:lang w:bidi="en-GB"/>
        </w:rPr>
        <w:br/>
        <w:t xml:space="preserve">the Act of </w:t>
      </w:r>
      <w:r w:rsidR="00ED5216">
        <w:rPr>
          <w:rFonts w:ascii="Tahoma" w:eastAsia="Calibri" w:hAnsi="Tahoma" w:cs="Tahoma"/>
          <w:sz w:val="16"/>
          <w:szCs w:val="16"/>
          <w:lang w:bidi="en-GB"/>
        </w:rPr>
        <w:t xml:space="preserve">20 </w:t>
      </w:r>
      <w:r w:rsidR="00DC5474" w:rsidRPr="00DC5474">
        <w:rPr>
          <w:rFonts w:ascii="Tahoma" w:eastAsia="Calibri" w:hAnsi="Tahoma" w:cs="Tahoma"/>
          <w:sz w:val="16"/>
          <w:szCs w:val="16"/>
          <w:lang w:bidi="en-GB"/>
        </w:rPr>
        <w:t>July 2018 - Law on Higher Education and Science</w:t>
      </w:r>
    </w:p>
    <w:p w14:paraId="6DE9DFF6" w14:textId="77777777" w:rsidR="00DC5474" w:rsidRPr="00DC5474" w:rsidRDefault="00DC5474" w:rsidP="00DC5474">
      <w:pPr>
        <w:suppressAutoHyphens/>
        <w:spacing w:after="0" w:line="240" w:lineRule="auto"/>
        <w:jc w:val="right"/>
        <w:rPr>
          <w:rFonts w:ascii="Tahoma" w:eastAsia="Times New Roman" w:hAnsi="Tahoma" w:cs="Tahoma"/>
          <w:bCs/>
          <w:kern w:val="1"/>
          <w:sz w:val="16"/>
          <w:szCs w:val="16"/>
          <w:lang w:eastAsia="zh-CN"/>
        </w:rPr>
      </w:pPr>
    </w:p>
    <w:p w14:paraId="4041C30C" w14:textId="77777777" w:rsidR="00DC5474" w:rsidRPr="00DC5474" w:rsidRDefault="00DC5474" w:rsidP="00DC5474">
      <w:pPr>
        <w:suppressAutoHyphens/>
        <w:spacing w:after="0" w:line="240" w:lineRule="auto"/>
        <w:jc w:val="right"/>
        <w:rPr>
          <w:rFonts w:ascii="Tahoma" w:eastAsia="Times New Roman" w:hAnsi="Tahoma" w:cs="Tahoma"/>
          <w:bCs/>
          <w:kern w:val="1"/>
          <w:sz w:val="16"/>
          <w:szCs w:val="16"/>
          <w:lang w:eastAsia="zh-CN"/>
        </w:rPr>
      </w:pPr>
    </w:p>
    <w:p w14:paraId="35E485BE" w14:textId="77777777" w:rsidR="00DC5474" w:rsidRPr="00DC5474" w:rsidRDefault="00DC5474" w:rsidP="00DC5474">
      <w:pPr>
        <w:suppressAutoHyphens/>
        <w:spacing w:after="0" w:line="240" w:lineRule="auto"/>
        <w:jc w:val="right"/>
        <w:rPr>
          <w:rFonts w:ascii="Tahoma" w:eastAsia="Times New Roman" w:hAnsi="Tahoma" w:cs="Tahoma"/>
          <w:bCs/>
          <w:kern w:val="1"/>
          <w:sz w:val="16"/>
          <w:szCs w:val="16"/>
          <w:lang w:eastAsia="zh-CN"/>
        </w:rPr>
      </w:pPr>
    </w:p>
    <w:p w14:paraId="1AEB9075" w14:textId="77777777" w:rsidR="00DC5474" w:rsidRPr="00DC5474" w:rsidRDefault="00DC5474" w:rsidP="00DC5474">
      <w:pPr>
        <w:suppressAutoHyphens/>
        <w:spacing w:before="120" w:after="0" w:line="240" w:lineRule="auto"/>
        <w:jc w:val="center"/>
        <w:rPr>
          <w:rFonts w:ascii="Times New Roman" w:eastAsia="Times New Roman" w:hAnsi="Times New Roman" w:cs="Times New Roman"/>
          <w:b/>
          <w:sz w:val="24"/>
          <w:szCs w:val="24"/>
          <w:lang w:eastAsia="ar-SA"/>
        </w:rPr>
      </w:pPr>
      <w:r w:rsidRPr="00DC5474">
        <w:rPr>
          <w:rFonts w:ascii="Times New Roman" w:eastAsia="Times New Roman" w:hAnsi="Times New Roman" w:cs="Times New Roman"/>
          <w:b/>
          <w:sz w:val="24"/>
          <w:szCs w:val="24"/>
          <w:lang w:bidi="en-GB"/>
        </w:rPr>
        <w:t>Agreement No. ... / W ... / 20 ..</w:t>
      </w:r>
    </w:p>
    <w:p w14:paraId="5A11A873" w14:textId="3E2EA646" w:rsidR="00DC5474" w:rsidRPr="00DC5474" w:rsidRDefault="00DC5474" w:rsidP="00DC5474">
      <w:pPr>
        <w:suppressAutoHyphens/>
        <w:spacing w:before="120" w:after="0" w:line="240" w:lineRule="auto"/>
        <w:jc w:val="center"/>
        <w:rPr>
          <w:rFonts w:ascii="Times New Roman" w:eastAsia="Times New Roman" w:hAnsi="Times New Roman" w:cs="Times New Roman"/>
          <w:b/>
          <w:sz w:val="24"/>
          <w:szCs w:val="24"/>
          <w:lang w:eastAsia="ar-SA"/>
        </w:rPr>
      </w:pPr>
      <w:r w:rsidRPr="00DC5474">
        <w:rPr>
          <w:rFonts w:ascii="Times New Roman" w:eastAsia="Times New Roman" w:hAnsi="Times New Roman" w:cs="Times New Roman"/>
          <w:b/>
          <w:sz w:val="24"/>
          <w:szCs w:val="24"/>
          <w:lang w:bidi="en-GB"/>
        </w:rPr>
        <w:t xml:space="preserve">on the terms of payment for educational services </w:t>
      </w:r>
      <w:r w:rsidR="00ED5216">
        <w:rPr>
          <w:rFonts w:ascii="Times New Roman" w:eastAsia="Times New Roman" w:hAnsi="Times New Roman" w:cs="Times New Roman"/>
          <w:b/>
          <w:sz w:val="24"/>
          <w:szCs w:val="24"/>
          <w:lang w:bidi="en-GB"/>
        </w:rPr>
        <w:t>provided at</w:t>
      </w:r>
      <w:r w:rsidRPr="00DC5474">
        <w:rPr>
          <w:rFonts w:ascii="Times New Roman" w:eastAsia="Times New Roman" w:hAnsi="Times New Roman" w:cs="Times New Roman"/>
          <w:b/>
          <w:sz w:val="24"/>
          <w:szCs w:val="24"/>
          <w:lang w:bidi="en-GB"/>
        </w:rPr>
        <w:t xml:space="preserve"> full-time and part-time first and second cycle studies at Lodz University of Technology, concerning persons who are not Polish citizens, not listed in art. 324 (2) of the Act of </w:t>
      </w:r>
      <w:r w:rsidR="00ED5216">
        <w:rPr>
          <w:rFonts w:ascii="Times New Roman" w:eastAsia="Times New Roman" w:hAnsi="Times New Roman" w:cs="Times New Roman"/>
          <w:b/>
          <w:sz w:val="24"/>
          <w:szCs w:val="24"/>
          <w:lang w:bidi="en-GB"/>
        </w:rPr>
        <w:t xml:space="preserve">20 </w:t>
      </w:r>
      <w:r w:rsidRPr="00DC5474">
        <w:rPr>
          <w:rFonts w:ascii="Times New Roman" w:eastAsia="Times New Roman" w:hAnsi="Times New Roman" w:cs="Times New Roman"/>
          <w:b/>
          <w:sz w:val="24"/>
          <w:szCs w:val="24"/>
          <w:lang w:bidi="en-GB"/>
        </w:rPr>
        <w:t xml:space="preserve">July 2018 - Law on Higher Education and Science and </w:t>
      </w:r>
      <w:r w:rsidR="00ED5216">
        <w:rPr>
          <w:rFonts w:ascii="Times New Roman" w:eastAsia="Times New Roman" w:hAnsi="Times New Roman" w:cs="Times New Roman"/>
          <w:b/>
          <w:sz w:val="24"/>
          <w:szCs w:val="24"/>
          <w:lang w:bidi="en-GB"/>
        </w:rPr>
        <w:t>pursuing</w:t>
      </w:r>
      <w:r w:rsidRPr="00DC5474">
        <w:rPr>
          <w:rFonts w:ascii="Times New Roman" w:eastAsia="Times New Roman" w:hAnsi="Times New Roman" w:cs="Times New Roman"/>
          <w:b/>
          <w:sz w:val="24"/>
          <w:szCs w:val="24"/>
          <w:lang w:bidi="en-GB"/>
        </w:rPr>
        <w:t xml:space="preserve"> studies on a fee-paying basis</w:t>
      </w:r>
    </w:p>
    <w:p w14:paraId="72783CB5" w14:textId="77777777" w:rsidR="00DC5474" w:rsidRPr="00DC5474" w:rsidRDefault="00DC5474" w:rsidP="00DC5474">
      <w:pPr>
        <w:suppressAutoHyphens/>
        <w:spacing w:before="120" w:after="0" w:line="240" w:lineRule="auto"/>
        <w:jc w:val="both"/>
        <w:rPr>
          <w:rFonts w:ascii="Times New Roman" w:eastAsia="Times New Roman" w:hAnsi="Times New Roman" w:cs="Times New Roman"/>
          <w:sz w:val="24"/>
          <w:szCs w:val="24"/>
          <w:lang w:eastAsia="ar-SA"/>
        </w:rPr>
      </w:pPr>
    </w:p>
    <w:p w14:paraId="09BDF267" w14:textId="77777777" w:rsidR="00DC5474" w:rsidRPr="00DC5474" w:rsidRDefault="00DC5474" w:rsidP="00DC5474">
      <w:pPr>
        <w:suppressAutoHyphens/>
        <w:spacing w:before="120" w:after="0" w:line="240" w:lineRule="auto"/>
        <w:jc w:val="both"/>
        <w:rPr>
          <w:rFonts w:ascii="Times New Roman" w:eastAsia="Times New Roman" w:hAnsi="Times New Roman" w:cs="Times New Roman"/>
          <w:sz w:val="24"/>
          <w:szCs w:val="24"/>
          <w:lang w:eastAsia="ar-SA"/>
        </w:rPr>
      </w:pPr>
      <w:r w:rsidRPr="00DC5474">
        <w:rPr>
          <w:rFonts w:ascii="Times New Roman" w:eastAsia="Times New Roman" w:hAnsi="Times New Roman" w:cs="Times New Roman"/>
          <w:sz w:val="24"/>
          <w:szCs w:val="24"/>
          <w:lang w:bidi="en-GB"/>
        </w:rPr>
        <w:t xml:space="preserve">concluded in </w:t>
      </w:r>
      <w:proofErr w:type="spellStart"/>
      <w:r w:rsidRPr="00DC5474">
        <w:rPr>
          <w:rFonts w:ascii="Times New Roman" w:eastAsia="Times New Roman" w:hAnsi="Times New Roman" w:cs="Times New Roman"/>
          <w:sz w:val="24"/>
          <w:szCs w:val="24"/>
          <w:lang w:bidi="en-GB"/>
        </w:rPr>
        <w:t>Łódź</w:t>
      </w:r>
      <w:proofErr w:type="spellEnd"/>
      <w:r w:rsidRPr="00DC5474">
        <w:rPr>
          <w:rFonts w:ascii="Times New Roman" w:eastAsia="Times New Roman" w:hAnsi="Times New Roman" w:cs="Times New Roman"/>
          <w:sz w:val="24"/>
          <w:szCs w:val="24"/>
          <w:lang w:bidi="en-GB"/>
        </w:rPr>
        <w:t xml:space="preserve"> on ............................ between:</w:t>
      </w:r>
    </w:p>
    <w:p w14:paraId="57091CA1" w14:textId="2755CE98" w:rsidR="00DC5474" w:rsidRPr="00DC5474" w:rsidRDefault="00DC5474" w:rsidP="00DC5474">
      <w:pPr>
        <w:suppressAutoHyphens/>
        <w:spacing w:before="120" w:after="0" w:line="240" w:lineRule="auto"/>
        <w:jc w:val="both"/>
        <w:rPr>
          <w:rFonts w:ascii="Times New Roman" w:eastAsia="Times New Roman" w:hAnsi="Times New Roman" w:cs="Times New Roman"/>
          <w:sz w:val="24"/>
          <w:szCs w:val="24"/>
          <w:lang w:eastAsia="ar-SA"/>
        </w:rPr>
      </w:pPr>
      <w:r w:rsidRPr="00DC5474">
        <w:rPr>
          <w:rFonts w:ascii="Times New Roman" w:eastAsia="Times New Roman" w:hAnsi="Times New Roman" w:cs="Times New Roman"/>
          <w:sz w:val="24"/>
          <w:szCs w:val="24"/>
          <w:lang w:bidi="en-GB"/>
        </w:rPr>
        <w:t>Ms / Mr ................</w:t>
      </w:r>
      <w:r w:rsidR="00EB177C">
        <w:rPr>
          <w:rFonts w:ascii="Times New Roman" w:eastAsia="Times New Roman" w:hAnsi="Times New Roman" w:cs="Times New Roman"/>
          <w:sz w:val="24"/>
          <w:szCs w:val="24"/>
          <w:lang w:bidi="en-GB"/>
        </w:rPr>
        <w:t>..............................</w:t>
      </w:r>
      <w:r w:rsidRPr="00DC5474">
        <w:rPr>
          <w:rFonts w:ascii="Times New Roman" w:eastAsia="Times New Roman" w:hAnsi="Times New Roman" w:cs="Times New Roman"/>
          <w:sz w:val="24"/>
          <w:szCs w:val="24"/>
          <w:lang w:bidi="en-GB"/>
        </w:rPr>
        <w:t>...................</w:t>
      </w:r>
      <w:r w:rsidR="00EB177C">
        <w:rPr>
          <w:rFonts w:ascii="Times New Roman" w:eastAsia="Times New Roman" w:hAnsi="Times New Roman" w:cs="Times New Roman"/>
          <w:sz w:val="24"/>
          <w:szCs w:val="24"/>
          <w:lang w:bidi="en-GB"/>
        </w:rPr>
        <w:t>...............................</w:t>
      </w:r>
      <w:r w:rsidRPr="00DC5474">
        <w:rPr>
          <w:rFonts w:ascii="Times New Roman" w:eastAsia="Times New Roman" w:hAnsi="Times New Roman" w:cs="Times New Roman"/>
          <w:sz w:val="24"/>
          <w:szCs w:val="24"/>
          <w:lang w:bidi="en-GB"/>
        </w:rPr>
        <w:t>........................</w:t>
      </w:r>
      <w:r w:rsidR="00EB177C">
        <w:rPr>
          <w:rFonts w:ascii="Times New Roman" w:eastAsia="Times New Roman" w:hAnsi="Times New Roman" w:cs="Times New Roman"/>
          <w:sz w:val="24"/>
          <w:szCs w:val="24"/>
          <w:lang w:bidi="en-GB"/>
        </w:rPr>
        <w:t>....</w:t>
      </w:r>
      <w:r w:rsidRPr="00DC5474">
        <w:rPr>
          <w:rFonts w:ascii="Times New Roman" w:eastAsia="Times New Roman" w:hAnsi="Times New Roman" w:cs="Times New Roman"/>
          <w:sz w:val="24"/>
          <w:szCs w:val="24"/>
          <w:lang w:bidi="en-GB"/>
        </w:rPr>
        <w:t>...........</w:t>
      </w:r>
      <w:r w:rsidR="00EB177C">
        <w:rPr>
          <w:rFonts w:ascii="Times New Roman" w:eastAsia="Times New Roman" w:hAnsi="Times New Roman" w:cs="Times New Roman"/>
          <w:sz w:val="24"/>
          <w:szCs w:val="24"/>
          <w:lang w:bidi="en-GB"/>
        </w:rPr>
        <w:t>..............</w:t>
      </w:r>
      <w:r w:rsidRPr="00DC5474">
        <w:rPr>
          <w:rFonts w:ascii="Times New Roman" w:eastAsia="Times New Roman" w:hAnsi="Times New Roman" w:cs="Times New Roman"/>
          <w:sz w:val="24"/>
          <w:szCs w:val="24"/>
          <w:lang w:bidi="en-GB"/>
        </w:rPr>
        <w:t>,</w:t>
      </w:r>
    </w:p>
    <w:p w14:paraId="139C23B5" w14:textId="77777777" w:rsidR="00DC5474" w:rsidRPr="00DC5474" w:rsidRDefault="00DC5474" w:rsidP="00DC5474">
      <w:pPr>
        <w:suppressAutoHyphens/>
        <w:spacing w:before="120" w:after="0" w:line="240" w:lineRule="auto"/>
        <w:jc w:val="both"/>
        <w:rPr>
          <w:rFonts w:ascii="Times New Roman" w:eastAsia="Times New Roman" w:hAnsi="Times New Roman" w:cs="Times New Roman"/>
          <w:sz w:val="24"/>
          <w:szCs w:val="24"/>
          <w:lang w:eastAsia="ar-SA"/>
        </w:rPr>
      </w:pPr>
      <w:r w:rsidRPr="00DC5474">
        <w:rPr>
          <w:rFonts w:ascii="Times New Roman" w:eastAsia="Times New Roman" w:hAnsi="Times New Roman" w:cs="Times New Roman"/>
          <w:sz w:val="24"/>
          <w:szCs w:val="24"/>
          <w:lang w:bidi="en-GB"/>
        </w:rPr>
        <w:t>holder of</w:t>
      </w:r>
      <w:r w:rsidRPr="00DC5474">
        <w:rPr>
          <w:rFonts w:ascii="Times New Roman" w:eastAsia="Times New Roman" w:hAnsi="Times New Roman" w:cs="Times New Roman"/>
          <w:kern w:val="1"/>
          <w:sz w:val="20"/>
          <w:szCs w:val="20"/>
          <w:lang w:bidi="en-GB"/>
        </w:rPr>
        <w:t xml:space="preserve"> </w:t>
      </w:r>
      <w:r w:rsidRPr="00DC5474">
        <w:rPr>
          <w:rFonts w:ascii="Times New Roman" w:eastAsia="Times New Roman" w:hAnsi="Times New Roman" w:cs="Times New Roman"/>
          <w:sz w:val="24"/>
          <w:szCs w:val="24"/>
          <w:lang w:bidi="en-GB"/>
        </w:rPr>
        <w:t>an identity document</w:t>
      </w:r>
    </w:p>
    <w:p w14:paraId="68129AB6" w14:textId="77777777" w:rsidR="00DC5474" w:rsidRPr="00DC5474" w:rsidRDefault="00DC5474" w:rsidP="00DC5474">
      <w:pPr>
        <w:suppressAutoHyphens/>
        <w:spacing w:before="120" w:after="0" w:line="240" w:lineRule="auto"/>
        <w:jc w:val="both"/>
        <w:rPr>
          <w:rFonts w:ascii="Times New Roman" w:eastAsia="Times New Roman" w:hAnsi="Times New Roman" w:cs="Times New Roman"/>
          <w:sz w:val="24"/>
          <w:szCs w:val="24"/>
          <w:lang w:eastAsia="ar-SA"/>
        </w:rPr>
      </w:pPr>
      <w:r w:rsidRPr="00DC5474">
        <w:rPr>
          <w:rFonts w:ascii="Times New Roman" w:eastAsia="Times New Roman" w:hAnsi="Times New Roman" w:cs="Times New Roman"/>
          <w:sz w:val="24"/>
          <w:szCs w:val="24"/>
          <w:lang w:bidi="en-GB"/>
        </w:rPr>
        <w:t>................................................................................................................................................................... ,</w:t>
      </w:r>
    </w:p>
    <w:p w14:paraId="2CC62EA8" w14:textId="185CAA3E" w:rsidR="00DC5474" w:rsidRPr="00DC5474" w:rsidRDefault="00F63F8F" w:rsidP="00DC5474">
      <w:pPr>
        <w:suppressAutoHyphens/>
        <w:spacing w:before="120"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bidi="en-GB"/>
        </w:rPr>
        <w:t>PESEL (if issued) ......</w:t>
      </w:r>
      <w:r w:rsidR="00DC5474" w:rsidRPr="00DC5474">
        <w:rPr>
          <w:rFonts w:ascii="Times New Roman" w:eastAsia="Times New Roman" w:hAnsi="Times New Roman" w:cs="Times New Roman"/>
          <w:sz w:val="24"/>
          <w:szCs w:val="24"/>
          <w:lang w:bidi="en-GB"/>
        </w:rPr>
        <w:t>...........</w:t>
      </w:r>
      <w:r w:rsidR="00EB177C">
        <w:rPr>
          <w:rFonts w:ascii="Times New Roman" w:eastAsia="Times New Roman" w:hAnsi="Times New Roman" w:cs="Times New Roman"/>
          <w:sz w:val="24"/>
          <w:szCs w:val="24"/>
          <w:lang w:bidi="en-GB"/>
        </w:rPr>
        <w:t>...............................</w:t>
      </w:r>
      <w:r w:rsidR="00DC5474" w:rsidRPr="00DC5474">
        <w:rPr>
          <w:rFonts w:ascii="Times New Roman" w:eastAsia="Times New Roman" w:hAnsi="Times New Roman" w:cs="Times New Roman"/>
          <w:sz w:val="24"/>
          <w:szCs w:val="24"/>
          <w:lang w:bidi="en-GB"/>
        </w:rPr>
        <w:t>....................</w:t>
      </w:r>
      <w:r>
        <w:rPr>
          <w:rFonts w:ascii="Times New Roman" w:eastAsia="Times New Roman" w:hAnsi="Times New Roman" w:cs="Times New Roman"/>
          <w:sz w:val="24"/>
          <w:szCs w:val="24"/>
          <w:lang w:bidi="en-GB"/>
        </w:rPr>
        <w:t>...</w:t>
      </w:r>
      <w:r w:rsidR="00DC5474" w:rsidRPr="00DC5474">
        <w:rPr>
          <w:rFonts w:ascii="Times New Roman" w:eastAsia="Times New Roman" w:hAnsi="Times New Roman" w:cs="Times New Roman"/>
          <w:sz w:val="24"/>
          <w:szCs w:val="24"/>
          <w:lang w:bidi="en-GB"/>
        </w:rPr>
        <w:t>.........................</w:t>
      </w:r>
      <w:r w:rsidR="00EB177C">
        <w:rPr>
          <w:rFonts w:ascii="Times New Roman" w:eastAsia="Times New Roman" w:hAnsi="Times New Roman" w:cs="Times New Roman"/>
          <w:sz w:val="24"/>
          <w:szCs w:val="24"/>
          <w:lang w:bidi="en-GB"/>
        </w:rPr>
        <w:t>......................</w:t>
      </w:r>
      <w:r w:rsidR="00DC5474" w:rsidRPr="00DC5474">
        <w:rPr>
          <w:rFonts w:ascii="Times New Roman" w:eastAsia="Times New Roman" w:hAnsi="Times New Roman" w:cs="Times New Roman"/>
          <w:sz w:val="24"/>
          <w:szCs w:val="24"/>
          <w:lang w:bidi="en-GB"/>
        </w:rPr>
        <w:t>..............</w:t>
      </w:r>
      <w:r w:rsidR="00EB177C">
        <w:rPr>
          <w:rFonts w:ascii="Times New Roman" w:eastAsia="Times New Roman" w:hAnsi="Times New Roman" w:cs="Times New Roman"/>
          <w:sz w:val="24"/>
          <w:szCs w:val="24"/>
          <w:lang w:bidi="en-GB"/>
        </w:rPr>
        <w:t>.</w:t>
      </w:r>
      <w:r w:rsidR="00DC5474" w:rsidRPr="00DC5474">
        <w:rPr>
          <w:rFonts w:ascii="Times New Roman" w:eastAsia="Times New Roman" w:hAnsi="Times New Roman" w:cs="Times New Roman"/>
          <w:sz w:val="24"/>
          <w:szCs w:val="24"/>
          <w:lang w:bidi="en-GB"/>
        </w:rPr>
        <w:t>..,</w:t>
      </w:r>
    </w:p>
    <w:p w14:paraId="49F8A425" w14:textId="77777777" w:rsidR="00DC5474" w:rsidRPr="00DC5474" w:rsidRDefault="00DC5474" w:rsidP="00DC5474">
      <w:pPr>
        <w:suppressAutoHyphens/>
        <w:spacing w:before="120" w:after="0" w:line="240" w:lineRule="auto"/>
        <w:jc w:val="both"/>
        <w:rPr>
          <w:rFonts w:ascii="Times New Roman" w:eastAsia="Times New Roman" w:hAnsi="Times New Roman" w:cs="Times New Roman"/>
          <w:sz w:val="24"/>
          <w:szCs w:val="24"/>
          <w:lang w:eastAsia="ar-SA"/>
        </w:rPr>
      </w:pPr>
      <w:r w:rsidRPr="00DC5474">
        <w:rPr>
          <w:rFonts w:ascii="Times New Roman" w:eastAsia="Times New Roman" w:hAnsi="Times New Roman" w:cs="Times New Roman"/>
          <w:sz w:val="24"/>
          <w:szCs w:val="24"/>
          <w:lang w:bidi="en-GB"/>
        </w:rPr>
        <w:t>providing the address for correspondence</w:t>
      </w:r>
    </w:p>
    <w:p w14:paraId="62BDF35C" w14:textId="77777777" w:rsidR="00DC5474" w:rsidRPr="00DC5474" w:rsidRDefault="00DC5474" w:rsidP="00DC5474">
      <w:pPr>
        <w:suppressAutoHyphens/>
        <w:spacing w:before="120" w:after="0" w:line="240" w:lineRule="auto"/>
        <w:jc w:val="both"/>
        <w:rPr>
          <w:rFonts w:ascii="Times New Roman" w:eastAsia="Times New Roman" w:hAnsi="Times New Roman" w:cs="Times New Roman"/>
          <w:sz w:val="24"/>
          <w:szCs w:val="24"/>
          <w:lang w:eastAsia="ar-SA"/>
        </w:rPr>
      </w:pPr>
      <w:r w:rsidRPr="00DC5474">
        <w:rPr>
          <w:rFonts w:ascii="Times New Roman" w:eastAsia="Times New Roman" w:hAnsi="Times New Roman" w:cs="Times New Roman"/>
          <w:sz w:val="24"/>
          <w:szCs w:val="24"/>
          <w:lang w:bidi="en-GB"/>
        </w:rPr>
        <w:t>................................................................................................................................................................... ,</w:t>
      </w:r>
    </w:p>
    <w:p w14:paraId="2C2DFB0C" w14:textId="065A4541" w:rsidR="00DC5474" w:rsidRPr="00DC5474" w:rsidRDefault="00DC5474" w:rsidP="00DC5474">
      <w:pPr>
        <w:suppressAutoHyphens/>
        <w:spacing w:before="120" w:after="0" w:line="240" w:lineRule="auto"/>
        <w:jc w:val="both"/>
        <w:rPr>
          <w:rFonts w:ascii="Times New Roman" w:eastAsia="Times New Roman" w:hAnsi="Times New Roman" w:cs="Times New Roman"/>
          <w:sz w:val="24"/>
          <w:szCs w:val="24"/>
          <w:lang w:eastAsia="ar-SA"/>
        </w:rPr>
      </w:pPr>
      <w:r w:rsidRPr="00DC5474">
        <w:rPr>
          <w:rFonts w:ascii="Times New Roman" w:eastAsia="Times New Roman" w:hAnsi="Times New Roman" w:cs="Times New Roman"/>
          <w:sz w:val="24"/>
          <w:szCs w:val="24"/>
          <w:lang w:bidi="en-GB"/>
        </w:rPr>
        <w:t>student register number .................</w:t>
      </w:r>
      <w:r w:rsidR="00EB177C">
        <w:rPr>
          <w:rFonts w:ascii="Times New Roman" w:eastAsia="Times New Roman" w:hAnsi="Times New Roman" w:cs="Times New Roman"/>
          <w:sz w:val="24"/>
          <w:szCs w:val="24"/>
          <w:lang w:bidi="en-GB"/>
        </w:rPr>
        <w:t>...............................</w:t>
      </w:r>
      <w:r w:rsidRPr="00DC5474">
        <w:rPr>
          <w:rFonts w:ascii="Times New Roman" w:eastAsia="Times New Roman" w:hAnsi="Times New Roman" w:cs="Times New Roman"/>
          <w:sz w:val="24"/>
          <w:szCs w:val="24"/>
          <w:lang w:bidi="en-GB"/>
        </w:rPr>
        <w:t>.......................................,</w:t>
      </w:r>
    </w:p>
    <w:p w14:paraId="7B04C10A" w14:textId="07DBCF3A" w:rsidR="00DC5474" w:rsidRPr="00DC5474" w:rsidRDefault="00DC5474" w:rsidP="00DC5474">
      <w:pPr>
        <w:suppressAutoHyphens/>
        <w:spacing w:before="120" w:after="0" w:line="240" w:lineRule="auto"/>
        <w:jc w:val="both"/>
        <w:rPr>
          <w:rFonts w:ascii="Times New Roman" w:eastAsia="Times New Roman" w:hAnsi="Times New Roman" w:cs="Times New Roman"/>
          <w:sz w:val="24"/>
          <w:szCs w:val="24"/>
          <w:lang w:eastAsia="ar-SA"/>
        </w:rPr>
      </w:pPr>
      <w:r w:rsidRPr="00DC5474">
        <w:rPr>
          <w:rFonts w:ascii="Times New Roman" w:eastAsia="Times New Roman" w:hAnsi="Times New Roman" w:cs="Times New Roman"/>
          <w:sz w:val="24"/>
          <w:szCs w:val="24"/>
          <w:lang w:bidi="en-GB"/>
        </w:rPr>
        <w:t>hereinafter referred to as the Student, a</w:t>
      </w:r>
      <w:r w:rsidR="00F63F8F">
        <w:rPr>
          <w:rFonts w:ascii="Times New Roman" w:eastAsia="Times New Roman" w:hAnsi="Times New Roman" w:cs="Times New Roman"/>
          <w:sz w:val="24"/>
          <w:szCs w:val="24"/>
          <w:lang w:bidi="en-GB"/>
        </w:rPr>
        <w:t>nd</w:t>
      </w:r>
    </w:p>
    <w:p w14:paraId="006E99FE" w14:textId="77777777" w:rsidR="00DC5474" w:rsidRPr="00DC5474" w:rsidRDefault="00DC5474" w:rsidP="00DC5474">
      <w:pPr>
        <w:suppressAutoHyphens/>
        <w:spacing w:before="120" w:after="0" w:line="240" w:lineRule="auto"/>
        <w:jc w:val="both"/>
        <w:rPr>
          <w:rFonts w:ascii="Times New Roman" w:eastAsia="Times New Roman" w:hAnsi="Times New Roman" w:cs="Times New Roman"/>
          <w:sz w:val="24"/>
          <w:szCs w:val="24"/>
          <w:lang w:eastAsia="ar-SA"/>
        </w:rPr>
      </w:pPr>
    </w:p>
    <w:p w14:paraId="2E165468" w14:textId="15AB558E" w:rsidR="00DC5474" w:rsidRPr="00DC5474" w:rsidRDefault="00DC5474" w:rsidP="00DC5474">
      <w:pPr>
        <w:suppressAutoHyphens/>
        <w:spacing w:before="120" w:after="0" w:line="240" w:lineRule="auto"/>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 xml:space="preserve">Lodz University of Technology with headquarters in </w:t>
      </w:r>
      <w:proofErr w:type="spellStart"/>
      <w:r w:rsidR="00F63F8F">
        <w:rPr>
          <w:rFonts w:ascii="Times New Roman" w:eastAsia="Times New Roman" w:hAnsi="Times New Roman" w:cs="Times New Roman"/>
          <w:kern w:val="1"/>
          <w:sz w:val="24"/>
          <w:szCs w:val="24"/>
          <w:lang w:bidi="en-GB"/>
        </w:rPr>
        <w:t>Łódź</w:t>
      </w:r>
      <w:proofErr w:type="spellEnd"/>
      <w:r w:rsidRPr="00DC5474">
        <w:rPr>
          <w:rFonts w:ascii="Times New Roman" w:eastAsia="Times New Roman" w:hAnsi="Times New Roman" w:cs="Times New Roman"/>
          <w:kern w:val="1"/>
          <w:sz w:val="24"/>
          <w:szCs w:val="24"/>
          <w:lang w:bidi="en-GB"/>
        </w:rPr>
        <w:t xml:space="preserve">, at ul. </w:t>
      </w:r>
      <w:proofErr w:type="spellStart"/>
      <w:r w:rsidRPr="00DC5474">
        <w:rPr>
          <w:rFonts w:ascii="Times New Roman" w:eastAsia="Times New Roman" w:hAnsi="Times New Roman" w:cs="Times New Roman"/>
          <w:kern w:val="1"/>
          <w:sz w:val="24"/>
          <w:szCs w:val="24"/>
          <w:lang w:bidi="en-GB"/>
        </w:rPr>
        <w:t>Żeromskiego</w:t>
      </w:r>
      <w:proofErr w:type="spellEnd"/>
      <w:r w:rsidRPr="00DC5474">
        <w:rPr>
          <w:rFonts w:ascii="Times New Roman" w:eastAsia="Times New Roman" w:hAnsi="Times New Roman" w:cs="Times New Roman"/>
          <w:kern w:val="1"/>
          <w:sz w:val="24"/>
          <w:szCs w:val="24"/>
          <w:lang w:bidi="en-GB"/>
        </w:rPr>
        <w:t xml:space="preserve"> 116, 90-924 </w:t>
      </w:r>
      <w:proofErr w:type="spellStart"/>
      <w:r w:rsidRPr="00DC5474">
        <w:rPr>
          <w:rFonts w:ascii="Times New Roman" w:eastAsia="Times New Roman" w:hAnsi="Times New Roman" w:cs="Times New Roman"/>
          <w:kern w:val="1"/>
          <w:sz w:val="24"/>
          <w:szCs w:val="24"/>
          <w:lang w:bidi="en-GB"/>
        </w:rPr>
        <w:t>Łódź</w:t>
      </w:r>
      <w:proofErr w:type="spellEnd"/>
    </w:p>
    <w:p w14:paraId="29B0D6ED" w14:textId="6EB7CE63" w:rsidR="00DC5474" w:rsidRPr="00DC5474" w:rsidRDefault="00F63F8F" w:rsidP="00DC5474">
      <w:pPr>
        <w:suppressAutoHyphens/>
        <w:spacing w:before="120"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kern w:val="1"/>
          <w:sz w:val="24"/>
          <w:szCs w:val="24"/>
          <w:lang w:bidi="en-GB"/>
        </w:rPr>
        <w:t>Faculty .........</w:t>
      </w:r>
      <w:r w:rsidR="00DC5474" w:rsidRPr="00DC5474">
        <w:rPr>
          <w:rFonts w:ascii="Times New Roman" w:eastAsia="Times New Roman" w:hAnsi="Times New Roman" w:cs="Times New Roman"/>
          <w:kern w:val="1"/>
          <w:sz w:val="24"/>
          <w:szCs w:val="24"/>
          <w:lang w:bidi="en-GB"/>
        </w:rPr>
        <w:t>.</w:t>
      </w:r>
      <w:r w:rsidR="00DC5474" w:rsidRPr="00DC5474">
        <w:rPr>
          <w:rFonts w:ascii="Times New Roman" w:eastAsia="Times New Roman" w:hAnsi="Times New Roman" w:cs="Times New Roman"/>
          <w:sz w:val="24"/>
          <w:szCs w:val="24"/>
          <w:lang w:bidi="en-GB"/>
        </w:rPr>
        <w:t>...............</w:t>
      </w:r>
      <w:r>
        <w:rPr>
          <w:rFonts w:ascii="Times New Roman" w:eastAsia="Times New Roman" w:hAnsi="Times New Roman" w:cs="Times New Roman"/>
          <w:sz w:val="24"/>
          <w:szCs w:val="24"/>
          <w:lang w:bidi="en-GB"/>
        </w:rPr>
        <w:t>..............................</w:t>
      </w:r>
      <w:r w:rsidR="00DC5474" w:rsidRPr="00DC5474">
        <w:rPr>
          <w:rFonts w:ascii="Times New Roman" w:eastAsia="Times New Roman" w:hAnsi="Times New Roman" w:cs="Times New Roman"/>
          <w:sz w:val="24"/>
          <w:szCs w:val="24"/>
          <w:lang w:bidi="en-GB"/>
        </w:rPr>
        <w:t>..................</w:t>
      </w:r>
      <w:r>
        <w:rPr>
          <w:rFonts w:ascii="Times New Roman" w:eastAsia="Times New Roman" w:hAnsi="Times New Roman" w:cs="Times New Roman"/>
          <w:sz w:val="24"/>
          <w:szCs w:val="24"/>
          <w:lang w:bidi="en-GB"/>
        </w:rPr>
        <w:t>.................................</w:t>
      </w:r>
      <w:r w:rsidR="00DC5474" w:rsidRPr="00DC5474">
        <w:rPr>
          <w:rFonts w:ascii="Times New Roman" w:eastAsia="Times New Roman" w:hAnsi="Times New Roman" w:cs="Times New Roman"/>
          <w:sz w:val="24"/>
          <w:szCs w:val="24"/>
          <w:lang w:bidi="en-GB"/>
        </w:rPr>
        <w:t>..............................................</w:t>
      </w:r>
    </w:p>
    <w:p w14:paraId="00320979" w14:textId="77777777" w:rsidR="00DC5474" w:rsidRPr="00DC5474" w:rsidRDefault="00DC5474" w:rsidP="00DC5474">
      <w:pPr>
        <w:suppressAutoHyphens/>
        <w:spacing w:before="120" w:after="0" w:line="240" w:lineRule="auto"/>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hereinafter referred to as the University, represented by:</w:t>
      </w:r>
    </w:p>
    <w:p w14:paraId="1AA207BE" w14:textId="77777777" w:rsidR="00DC5474" w:rsidRPr="00DC5474" w:rsidRDefault="00DC5474" w:rsidP="00DC5474">
      <w:pPr>
        <w:suppressAutoHyphens/>
        <w:spacing w:before="120" w:after="0" w:line="240" w:lineRule="auto"/>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w:t>
      </w:r>
    </w:p>
    <w:p w14:paraId="550FB643" w14:textId="77777777" w:rsidR="00DC5474" w:rsidRPr="00DC5474" w:rsidRDefault="00DC5474" w:rsidP="00DC5474">
      <w:pPr>
        <w:suppressAutoHyphens/>
        <w:spacing w:before="120" w:after="0" w:line="240" w:lineRule="auto"/>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authorized to make declarations of intent on behalf of the University on the basis of the Rector's authorisation.</w:t>
      </w:r>
    </w:p>
    <w:p w14:paraId="56D01BAC" w14:textId="77777777" w:rsidR="00DC5474" w:rsidRPr="00DC5474" w:rsidRDefault="00DC5474" w:rsidP="00DC5474">
      <w:pPr>
        <w:suppressAutoHyphens/>
        <w:spacing w:before="120" w:after="0" w:line="240" w:lineRule="auto"/>
        <w:jc w:val="center"/>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 1</w:t>
      </w:r>
    </w:p>
    <w:p w14:paraId="08C27C5D" w14:textId="17078FD6" w:rsidR="00DC5474" w:rsidRDefault="00DC5474" w:rsidP="00DC5474">
      <w:pPr>
        <w:suppressAutoHyphens/>
        <w:spacing w:before="120" w:after="0" w:line="240" w:lineRule="auto"/>
        <w:jc w:val="both"/>
        <w:rPr>
          <w:rFonts w:ascii="Times New Roman" w:eastAsia="Times New Roman" w:hAnsi="Times New Roman" w:cs="Times New Roman"/>
          <w:kern w:val="1"/>
          <w:sz w:val="24"/>
          <w:szCs w:val="24"/>
          <w:lang w:bidi="en-GB"/>
        </w:rPr>
      </w:pPr>
      <w:r w:rsidRPr="00DC5474">
        <w:rPr>
          <w:rFonts w:ascii="Times New Roman" w:eastAsia="Times New Roman" w:hAnsi="Times New Roman" w:cs="Times New Roman"/>
          <w:kern w:val="1"/>
          <w:sz w:val="24"/>
          <w:szCs w:val="24"/>
          <w:lang w:bidi="en-GB"/>
        </w:rPr>
        <w:t>The subject of the agreement is to define the terms of payment for the provided educational services re</w:t>
      </w:r>
      <w:r w:rsidR="00FD0C59">
        <w:rPr>
          <w:rFonts w:ascii="Times New Roman" w:eastAsia="Times New Roman" w:hAnsi="Times New Roman" w:cs="Times New Roman"/>
          <w:kern w:val="1"/>
          <w:sz w:val="24"/>
          <w:szCs w:val="24"/>
          <w:lang w:bidi="en-GB"/>
        </w:rPr>
        <w:t>lated to education in full-time/part-time first/</w:t>
      </w:r>
      <w:r w:rsidRPr="00DC5474">
        <w:rPr>
          <w:rFonts w:ascii="Times New Roman" w:eastAsia="Times New Roman" w:hAnsi="Times New Roman" w:cs="Times New Roman"/>
          <w:kern w:val="1"/>
          <w:sz w:val="24"/>
          <w:szCs w:val="24"/>
          <w:lang w:bidi="en-GB"/>
        </w:rPr>
        <w:t>second</w:t>
      </w:r>
      <w:r w:rsidRPr="00DC5474">
        <w:rPr>
          <w:rFonts w:ascii="Times New Roman" w:eastAsia="Times New Roman" w:hAnsi="Times New Roman" w:cs="Times New Roman"/>
          <w:kern w:val="1"/>
          <w:sz w:val="24"/>
          <w:szCs w:val="24"/>
          <w:vertAlign w:val="superscript"/>
          <w:lang w:bidi="en-GB"/>
        </w:rPr>
        <w:footnoteReference w:id="1"/>
      </w:r>
      <w:r w:rsidRPr="00DC5474">
        <w:rPr>
          <w:rFonts w:ascii="Times New Roman" w:eastAsia="Times New Roman" w:hAnsi="Times New Roman" w:cs="Times New Roman"/>
          <w:kern w:val="1"/>
          <w:sz w:val="24"/>
          <w:szCs w:val="24"/>
          <w:lang w:bidi="en-GB"/>
        </w:rPr>
        <w:t xml:space="preserve"> cycle studies in the field of ... ....................................., </w:t>
      </w:r>
      <w:r w:rsidR="00ED5216">
        <w:rPr>
          <w:rFonts w:ascii="Times New Roman" w:eastAsia="Times New Roman" w:hAnsi="Times New Roman" w:cs="Times New Roman"/>
          <w:kern w:val="1"/>
          <w:sz w:val="24"/>
          <w:szCs w:val="24"/>
          <w:lang w:bidi="en-GB"/>
        </w:rPr>
        <w:t>pursued</w:t>
      </w:r>
      <w:r w:rsidRPr="00DC5474">
        <w:rPr>
          <w:rFonts w:ascii="Times New Roman" w:eastAsia="Times New Roman" w:hAnsi="Times New Roman" w:cs="Times New Roman"/>
          <w:kern w:val="1"/>
          <w:sz w:val="24"/>
          <w:szCs w:val="24"/>
          <w:lang w:bidi="en-GB"/>
        </w:rPr>
        <w:t xml:space="preserve"> at the Faculty .</w:t>
      </w:r>
      <w:r w:rsidR="00F63F8F">
        <w:rPr>
          <w:rFonts w:ascii="Times New Roman" w:eastAsia="Times New Roman" w:hAnsi="Times New Roman" w:cs="Times New Roman"/>
          <w:kern w:val="1"/>
          <w:sz w:val="24"/>
          <w:szCs w:val="24"/>
          <w:lang w:bidi="en-GB"/>
        </w:rPr>
        <w:t>.</w:t>
      </w:r>
      <w:r w:rsidRPr="00DC5474">
        <w:rPr>
          <w:rFonts w:ascii="Times New Roman" w:eastAsia="Times New Roman" w:hAnsi="Times New Roman" w:cs="Times New Roman"/>
          <w:kern w:val="1"/>
          <w:sz w:val="24"/>
          <w:szCs w:val="24"/>
          <w:lang w:bidi="en-GB"/>
        </w:rPr>
        <w:t>.....................</w:t>
      </w:r>
      <w:r w:rsidR="00F63F8F">
        <w:rPr>
          <w:rFonts w:ascii="Times New Roman" w:eastAsia="Times New Roman" w:hAnsi="Times New Roman" w:cs="Times New Roman"/>
          <w:kern w:val="1"/>
          <w:sz w:val="24"/>
          <w:szCs w:val="24"/>
          <w:lang w:bidi="en-GB"/>
        </w:rPr>
        <w:t>..............</w:t>
      </w:r>
      <w:r w:rsidR="0023339A">
        <w:rPr>
          <w:rFonts w:ascii="Times New Roman" w:eastAsia="Times New Roman" w:hAnsi="Times New Roman" w:cs="Times New Roman"/>
          <w:kern w:val="1"/>
          <w:sz w:val="24"/>
          <w:szCs w:val="24"/>
          <w:lang w:bidi="en-GB"/>
        </w:rPr>
        <w:t>....................................</w:t>
      </w:r>
      <w:r w:rsidR="00F63F8F">
        <w:rPr>
          <w:rFonts w:ascii="Times New Roman" w:eastAsia="Times New Roman" w:hAnsi="Times New Roman" w:cs="Times New Roman"/>
          <w:kern w:val="1"/>
          <w:sz w:val="24"/>
          <w:szCs w:val="24"/>
          <w:lang w:bidi="en-GB"/>
        </w:rPr>
        <w:t xml:space="preserve">............... </w:t>
      </w:r>
      <w:r w:rsidRPr="00DC5474">
        <w:rPr>
          <w:rFonts w:ascii="Times New Roman" w:eastAsia="Times New Roman" w:hAnsi="Times New Roman" w:cs="Times New Roman"/>
          <w:kern w:val="1"/>
          <w:sz w:val="24"/>
          <w:szCs w:val="24"/>
          <w:lang w:bidi="en-GB"/>
        </w:rPr>
        <w:t xml:space="preserve"> of Lodz University of Technology, undertaken by foreign</w:t>
      </w:r>
      <w:r w:rsidR="00ED5216">
        <w:rPr>
          <w:rFonts w:ascii="Times New Roman" w:eastAsia="Times New Roman" w:hAnsi="Times New Roman" w:cs="Times New Roman"/>
          <w:kern w:val="1"/>
          <w:sz w:val="24"/>
          <w:szCs w:val="24"/>
          <w:lang w:bidi="en-GB"/>
        </w:rPr>
        <w:t xml:space="preserve"> nationals</w:t>
      </w:r>
      <w:r w:rsidRPr="00DC5474">
        <w:rPr>
          <w:rFonts w:ascii="Times New Roman" w:eastAsia="Times New Roman" w:hAnsi="Times New Roman" w:cs="Times New Roman"/>
          <w:kern w:val="1"/>
          <w:sz w:val="24"/>
          <w:szCs w:val="24"/>
          <w:lang w:bidi="en-GB"/>
        </w:rPr>
        <w:t xml:space="preserve"> pursuant to art. 323(1) of the Act of </w:t>
      </w:r>
      <w:r w:rsidR="00ED5216">
        <w:rPr>
          <w:rFonts w:ascii="Times New Roman" w:eastAsia="Times New Roman" w:hAnsi="Times New Roman" w:cs="Times New Roman"/>
          <w:kern w:val="1"/>
          <w:sz w:val="24"/>
          <w:szCs w:val="24"/>
          <w:lang w:bidi="en-GB"/>
        </w:rPr>
        <w:t xml:space="preserve">20 </w:t>
      </w:r>
      <w:r w:rsidRPr="00DC5474">
        <w:rPr>
          <w:rFonts w:ascii="Times New Roman" w:eastAsia="Times New Roman" w:hAnsi="Times New Roman" w:cs="Times New Roman"/>
          <w:kern w:val="1"/>
          <w:sz w:val="24"/>
          <w:szCs w:val="24"/>
          <w:lang w:bidi="en-GB"/>
        </w:rPr>
        <w:t xml:space="preserve">July 2018 - Law on Higher Education and Science (i.e. Journal of Laws of 2021, item 478, as amended) Rules for charging fees for educational services and other services provided at Lodz University of Technology from persons who are not Polish citizens, not listed in art. 324 (2) of the Act of </w:t>
      </w:r>
      <w:r w:rsidR="00FA730C">
        <w:rPr>
          <w:rFonts w:ascii="Times New Roman" w:eastAsia="Times New Roman" w:hAnsi="Times New Roman" w:cs="Times New Roman"/>
          <w:kern w:val="1"/>
          <w:sz w:val="24"/>
          <w:szCs w:val="24"/>
          <w:lang w:bidi="en-GB"/>
        </w:rPr>
        <w:t xml:space="preserve">20 </w:t>
      </w:r>
      <w:r w:rsidRPr="00DC5474">
        <w:rPr>
          <w:rFonts w:ascii="Times New Roman" w:eastAsia="Times New Roman" w:hAnsi="Times New Roman" w:cs="Times New Roman"/>
          <w:kern w:val="1"/>
          <w:sz w:val="24"/>
          <w:szCs w:val="24"/>
          <w:lang w:bidi="en-GB"/>
        </w:rPr>
        <w:t>July 2018 - Law on Higher Education and Science, studying at first and second cycles of studies as well as postgraduate studies and other forms of education, and determining the conditions and procedure for exemption from these fees.</w:t>
      </w:r>
    </w:p>
    <w:p w14:paraId="39998D3A" w14:textId="77777777" w:rsidR="00FA730C" w:rsidRPr="00DC5474" w:rsidRDefault="00FA730C" w:rsidP="00DC5474">
      <w:pPr>
        <w:suppressAutoHyphens/>
        <w:spacing w:before="120" w:after="0" w:line="240" w:lineRule="auto"/>
        <w:jc w:val="both"/>
        <w:rPr>
          <w:rFonts w:ascii="Times New Roman" w:eastAsia="Times New Roman" w:hAnsi="Times New Roman" w:cs="Times New Roman"/>
          <w:kern w:val="1"/>
          <w:sz w:val="24"/>
          <w:szCs w:val="24"/>
          <w:lang w:eastAsia="ar-SA"/>
        </w:rPr>
      </w:pPr>
    </w:p>
    <w:p w14:paraId="492B23C1" w14:textId="77777777" w:rsidR="0023339A" w:rsidRDefault="0023339A" w:rsidP="00DC5474">
      <w:pPr>
        <w:suppressAutoHyphens/>
        <w:spacing w:before="120" w:after="0" w:line="240" w:lineRule="auto"/>
        <w:jc w:val="center"/>
        <w:rPr>
          <w:rFonts w:ascii="Times New Roman" w:eastAsia="Times New Roman" w:hAnsi="Times New Roman" w:cs="Times New Roman"/>
          <w:kern w:val="1"/>
          <w:sz w:val="24"/>
          <w:szCs w:val="24"/>
          <w:lang w:bidi="en-GB"/>
        </w:rPr>
      </w:pPr>
    </w:p>
    <w:p w14:paraId="2829BE53" w14:textId="77777777" w:rsidR="00DC5474" w:rsidRPr="00DC5474" w:rsidRDefault="00DC5474" w:rsidP="00DC5474">
      <w:pPr>
        <w:suppressAutoHyphens/>
        <w:spacing w:before="120" w:after="0" w:line="240" w:lineRule="auto"/>
        <w:jc w:val="center"/>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lastRenderedPageBreak/>
        <w:t>§ 2</w:t>
      </w:r>
    </w:p>
    <w:p w14:paraId="64773504" w14:textId="6F8B7EE3" w:rsidR="00DC5474" w:rsidRPr="00DC5474" w:rsidRDefault="00DC5474" w:rsidP="00DC5474">
      <w:pPr>
        <w:suppressAutoHyphens/>
        <w:spacing w:before="120" w:after="0" w:line="240" w:lineRule="auto"/>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The University declares that it meets the requirements set out in the Act and the regulations issued on its basis</w:t>
      </w:r>
      <w:r w:rsidRPr="00DC5474">
        <w:rPr>
          <w:rFonts w:ascii="Times New Roman" w:eastAsia="Times New Roman" w:hAnsi="Times New Roman" w:cs="Times New Roman"/>
          <w:sz w:val="24"/>
          <w:szCs w:val="24"/>
          <w:lang w:bidi="en-GB"/>
        </w:rPr>
        <w:t xml:space="preserve">, specifying, inter alia, requirements for study programs, staffing and other necessary conditions, including premises and those related to the necessary material equipment to conduct education at the studies listed in § 1 of this Agreement, and undertakes to meet them by the end of the </w:t>
      </w:r>
      <w:r w:rsidR="00FA730C">
        <w:rPr>
          <w:rFonts w:ascii="Times New Roman" w:eastAsia="Times New Roman" w:hAnsi="Times New Roman" w:cs="Times New Roman"/>
          <w:sz w:val="24"/>
          <w:szCs w:val="24"/>
          <w:lang w:bidi="en-GB"/>
        </w:rPr>
        <w:t xml:space="preserve">Student’s </w:t>
      </w:r>
      <w:r w:rsidR="0023339A" w:rsidRPr="00DC5474">
        <w:rPr>
          <w:rFonts w:ascii="Times New Roman" w:eastAsia="Times New Roman" w:hAnsi="Times New Roman" w:cs="Times New Roman"/>
          <w:sz w:val="24"/>
          <w:szCs w:val="24"/>
          <w:lang w:bidi="en-GB"/>
        </w:rPr>
        <w:t xml:space="preserve">planned </w:t>
      </w:r>
      <w:r w:rsidRPr="00DC5474">
        <w:rPr>
          <w:rFonts w:ascii="Times New Roman" w:eastAsia="Times New Roman" w:hAnsi="Times New Roman" w:cs="Times New Roman"/>
          <w:sz w:val="24"/>
          <w:szCs w:val="24"/>
          <w:lang w:bidi="en-GB"/>
        </w:rPr>
        <w:t>period of study, taking into account the extension of this period, in accordance with the Study Rules at Lodz University of Technology.</w:t>
      </w:r>
    </w:p>
    <w:p w14:paraId="4C39C381" w14:textId="77777777" w:rsidR="00DC5474" w:rsidRPr="00DC5474" w:rsidRDefault="00DC5474" w:rsidP="00DC5474">
      <w:pPr>
        <w:suppressAutoHyphens/>
        <w:spacing w:before="120" w:after="0" w:line="240" w:lineRule="auto"/>
        <w:jc w:val="center"/>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 3</w:t>
      </w:r>
    </w:p>
    <w:p w14:paraId="5F0DF8AA" w14:textId="77777777"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1.</w:t>
      </w:r>
      <w:r w:rsidRPr="00DC5474">
        <w:rPr>
          <w:rFonts w:ascii="Times New Roman" w:eastAsia="Times New Roman" w:hAnsi="Times New Roman" w:cs="Times New Roman"/>
          <w:kern w:val="1"/>
          <w:sz w:val="24"/>
          <w:szCs w:val="24"/>
          <w:lang w:bidi="en-GB"/>
        </w:rPr>
        <w:tab/>
        <w:t>The University declares that:</w:t>
      </w:r>
    </w:p>
    <w:p w14:paraId="36097291" w14:textId="69F7BC5D" w:rsidR="00DC5474" w:rsidRPr="00DC5474" w:rsidRDefault="00DC5474"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1)</w:t>
      </w:r>
      <w:r w:rsidRPr="00DC5474">
        <w:rPr>
          <w:rFonts w:ascii="Times New Roman" w:eastAsia="Times New Roman" w:hAnsi="Times New Roman" w:cs="Times New Roman"/>
          <w:kern w:val="1"/>
          <w:sz w:val="24"/>
          <w:szCs w:val="24"/>
          <w:lang w:bidi="en-GB"/>
        </w:rPr>
        <w:tab/>
        <w:t>The conditions of studies are specified in the</w:t>
      </w:r>
      <w:r w:rsidRPr="00DC5474">
        <w:rPr>
          <w:rFonts w:ascii="Times New Roman" w:eastAsia="Times New Roman" w:hAnsi="Times New Roman" w:cs="Times New Roman"/>
          <w:sz w:val="24"/>
          <w:szCs w:val="24"/>
          <w:lang w:bidi="en-GB"/>
        </w:rPr>
        <w:t xml:space="preserve"> Study </w:t>
      </w:r>
      <w:r w:rsidRPr="00DC5474">
        <w:rPr>
          <w:rFonts w:ascii="Times New Roman" w:eastAsia="Times New Roman" w:hAnsi="Times New Roman" w:cs="Times New Roman"/>
          <w:kern w:val="1"/>
          <w:sz w:val="24"/>
          <w:szCs w:val="24"/>
          <w:lang w:bidi="en-GB"/>
        </w:rPr>
        <w:t>Rules at Lodz University of Technology in accordance with the requirements of Art. 75 of the Act, and the detailed conditions of stu</w:t>
      </w:r>
      <w:r w:rsidR="0023339A">
        <w:rPr>
          <w:rFonts w:ascii="Times New Roman" w:eastAsia="Times New Roman" w:hAnsi="Times New Roman" w:cs="Times New Roman"/>
          <w:kern w:val="1"/>
          <w:sz w:val="24"/>
          <w:szCs w:val="24"/>
          <w:lang w:bidi="en-GB"/>
        </w:rPr>
        <w:t>dying in the next academic year/</w:t>
      </w:r>
      <w:r w:rsidRPr="00DC5474">
        <w:rPr>
          <w:rFonts w:ascii="Times New Roman" w:eastAsia="Times New Roman" w:hAnsi="Times New Roman" w:cs="Times New Roman"/>
          <w:kern w:val="1"/>
          <w:sz w:val="24"/>
          <w:szCs w:val="24"/>
          <w:lang w:bidi="en-GB"/>
        </w:rPr>
        <w:t>semester</w:t>
      </w:r>
      <w:r w:rsidRPr="00DC5474">
        <w:rPr>
          <w:rFonts w:ascii="Times New Roman" w:eastAsia="Times New Roman" w:hAnsi="Times New Roman" w:cs="Times New Roman"/>
          <w:kern w:val="1"/>
          <w:sz w:val="24"/>
          <w:szCs w:val="24"/>
          <w:vertAlign w:val="superscript"/>
          <w:lang w:bidi="en-GB"/>
        </w:rPr>
        <w:footnoteReference w:id="2"/>
      </w:r>
      <w:r w:rsidRPr="00DC5474">
        <w:rPr>
          <w:rFonts w:ascii="Times New Roman" w:eastAsia="Times New Roman" w:hAnsi="Times New Roman" w:cs="Times New Roman"/>
          <w:sz w:val="24"/>
          <w:szCs w:val="24"/>
          <w:lang w:bidi="en-GB"/>
        </w:rPr>
        <w:t xml:space="preserve"> </w:t>
      </w:r>
      <w:r w:rsidRPr="00DC5474">
        <w:rPr>
          <w:rFonts w:ascii="Times New Roman" w:eastAsia="Times New Roman" w:hAnsi="Times New Roman" w:cs="Times New Roman"/>
          <w:kern w:val="1"/>
          <w:sz w:val="24"/>
          <w:szCs w:val="24"/>
          <w:lang w:bidi="en-GB"/>
        </w:rPr>
        <w:t>containing: a list of courses with the number of hours of lectures, classes, laboratories and internships, will be made available to the Student via the website http://webdziekanat.p.lodz.pl, before the beginning of each academic year/semester</w:t>
      </w:r>
      <w:r w:rsidRPr="00DC5474">
        <w:rPr>
          <w:rFonts w:ascii="Times New Roman" w:eastAsia="Times New Roman" w:hAnsi="Times New Roman" w:cs="Times New Roman"/>
          <w:kern w:val="1"/>
          <w:sz w:val="24"/>
          <w:szCs w:val="24"/>
          <w:vertAlign w:val="superscript"/>
          <w:lang w:bidi="en-GB"/>
        </w:rPr>
        <w:footnoteReference w:id="3"/>
      </w:r>
      <w:r w:rsidRPr="00DC5474">
        <w:rPr>
          <w:rFonts w:ascii="Times New Roman" w:eastAsia="Times New Roman" w:hAnsi="Times New Roman" w:cs="Times New Roman"/>
          <w:sz w:val="24"/>
          <w:szCs w:val="24"/>
          <w:lang w:bidi="en-GB"/>
        </w:rPr>
        <w:t xml:space="preserve"> </w:t>
      </w:r>
      <w:r w:rsidR="00EF2FBD">
        <w:rPr>
          <w:rFonts w:ascii="Times New Roman" w:eastAsia="Times New Roman" w:hAnsi="Times New Roman" w:cs="Times New Roman"/>
          <w:kern w:val="1"/>
          <w:sz w:val="24"/>
          <w:szCs w:val="24"/>
          <w:lang w:bidi="en-GB"/>
        </w:rPr>
        <w:t>where</w:t>
      </w:r>
      <w:r w:rsidRPr="00DC5474">
        <w:rPr>
          <w:rFonts w:ascii="Times New Roman" w:eastAsia="Times New Roman" w:hAnsi="Times New Roman" w:cs="Times New Roman"/>
          <w:kern w:val="1"/>
          <w:sz w:val="24"/>
          <w:szCs w:val="24"/>
          <w:lang w:bidi="en-GB"/>
        </w:rPr>
        <w:t xml:space="preserve"> the timetable provided </w:t>
      </w:r>
      <w:r w:rsidR="00EF2FBD">
        <w:rPr>
          <w:rFonts w:ascii="Times New Roman" w:eastAsia="Times New Roman" w:hAnsi="Times New Roman" w:cs="Times New Roman"/>
          <w:kern w:val="1"/>
          <w:sz w:val="24"/>
          <w:szCs w:val="24"/>
          <w:lang w:bidi="en-GB"/>
        </w:rPr>
        <w:t xml:space="preserve">for </w:t>
      </w:r>
      <w:r w:rsidRPr="00DC5474">
        <w:rPr>
          <w:rFonts w:ascii="Times New Roman" w:eastAsia="Times New Roman" w:hAnsi="Times New Roman" w:cs="Times New Roman"/>
          <w:kern w:val="1"/>
          <w:sz w:val="24"/>
          <w:szCs w:val="24"/>
          <w:lang w:bidi="en-GB"/>
        </w:rPr>
        <w:t xml:space="preserve">in the study program, </w:t>
      </w:r>
      <w:r w:rsidR="00EF2FBD">
        <w:rPr>
          <w:rFonts w:ascii="Times New Roman" w:eastAsia="Times New Roman" w:hAnsi="Times New Roman" w:cs="Times New Roman"/>
          <w:kern w:val="1"/>
          <w:sz w:val="24"/>
          <w:szCs w:val="24"/>
          <w:lang w:bidi="en-GB"/>
        </w:rPr>
        <w:t xml:space="preserve">will be published </w:t>
      </w:r>
      <w:r w:rsidRPr="00DC5474">
        <w:rPr>
          <w:rFonts w:ascii="Times New Roman" w:eastAsia="Times New Roman" w:hAnsi="Times New Roman" w:cs="Times New Roman"/>
          <w:kern w:val="1"/>
          <w:sz w:val="24"/>
          <w:szCs w:val="24"/>
          <w:lang w:bidi="en-GB"/>
        </w:rPr>
        <w:t>no later than 3 working days before the beginning of the semester.</w:t>
      </w:r>
    </w:p>
    <w:p w14:paraId="237CF23B" w14:textId="5FAACC46" w:rsidR="00DC5474" w:rsidRPr="00DC5474" w:rsidRDefault="00DC5474"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2)</w:t>
      </w:r>
      <w:r w:rsidRPr="00DC5474">
        <w:rPr>
          <w:rFonts w:ascii="Times New Roman" w:eastAsia="Times New Roman" w:hAnsi="Times New Roman" w:cs="Times New Roman"/>
          <w:kern w:val="1"/>
          <w:sz w:val="24"/>
          <w:szCs w:val="24"/>
          <w:lang w:bidi="en-GB"/>
        </w:rPr>
        <w:tab/>
        <w:t xml:space="preserve">Studies undertaken by the Student end with the </w:t>
      </w:r>
      <w:r w:rsidR="006C3BF0">
        <w:rPr>
          <w:rFonts w:ascii="Times New Roman" w:eastAsia="Times New Roman" w:hAnsi="Times New Roman" w:cs="Times New Roman"/>
          <w:kern w:val="1"/>
          <w:sz w:val="24"/>
          <w:szCs w:val="24"/>
          <w:lang w:bidi="en-GB"/>
        </w:rPr>
        <w:t xml:space="preserve">award of </w:t>
      </w:r>
      <w:r w:rsidRPr="00DC5474">
        <w:rPr>
          <w:rFonts w:ascii="Times New Roman" w:eastAsia="Times New Roman" w:hAnsi="Times New Roman" w:cs="Times New Roman"/>
          <w:kern w:val="1"/>
          <w:sz w:val="24"/>
          <w:szCs w:val="24"/>
          <w:lang w:bidi="en-GB"/>
        </w:rPr>
        <w:t xml:space="preserve">professional title ............................... </w:t>
      </w:r>
      <w:r w:rsidR="006C3BF0" w:rsidRPr="006C3BF0">
        <w:rPr>
          <w:rFonts w:ascii="Times New Roman" w:eastAsia="Times New Roman" w:hAnsi="Times New Roman" w:cs="Times New Roman"/>
          <w:kern w:val="1"/>
          <w:sz w:val="24"/>
          <w:szCs w:val="24"/>
          <w:lang w:bidi="en-GB"/>
        </w:rPr>
        <w:t xml:space="preserve">which the University is authorised to award and undertakes to maintain </w:t>
      </w:r>
      <w:r w:rsidR="006C3BF0">
        <w:rPr>
          <w:rFonts w:ascii="Times New Roman" w:eastAsia="Times New Roman" w:hAnsi="Times New Roman" w:cs="Times New Roman"/>
          <w:kern w:val="1"/>
          <w:sz w:val="24"/>
          <w:szCs w:val="24"/>
          <w:lang w:bidi="en-GB"/>
        </w:rPr>
        <w:t xml:space="preserve">this right </w:t>
      </w:r>
      <w:r w:rsidR="006C3BF0" w:rsidRPr="006C3BF0">
        <w:rPr>
          <w:rFonts w:ascii="Times New Roman" w:eastAsia="Times New Roman" w:hAnsi="Times New Roman" w:cs="Times New Roman"/>
          <w:kern w:val="1"/>
          <w:sz w:val="24"/>
          <w:szCs w:val="24"/>
          <w:lang w:bidi="en-GB"/>
        </w:rPr>
        <w:t>until the end of the period indicated in § 2.</w:t>
      </w:r>
    </w:p>
    <w:p w14:paraId="0B6574D7" w14:textId="7C1D87ED"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2.</w:t>
      </w:r>
      <w:r w:rsidRPr="00DC5474">
        <w:rPr>
          <w:rFonts w:ascii="Times New Roman" w:eastAsia="Times New Roman" w:hAnsi="Times New Roman" w:cs="Times New Roman"/>
          <w:kern w:val="1"/>
          <w:sz w:val="24"/>
          <w:szCs w:val="24"/>
          <w:lang w:bidi="en-GB"/>
        </w:rPr>
        <w:tab/>
        <w:t xml:space="preserve">The student declares to have read the Statute of Lodz University of Technology, the Study Rules at Lodz University of Technology, Resolution No. 20/2021 of the Senate of Lodz University of Technology of </w:t>
      </w:r>
      <w:r w:rsidR="006C3BF0">
        <w:rPr>
          <w:rFonts w:ascii="Times New Roman" w:eastAsia="Times New Roman" w:hAnsi="Times New Roman" w:cs="Times New Roman"/>
          <w:kern w:val="1"/>
          <w:sz w:val="24"/>
          <w:szCs w:val="24"/>
          <w:lang w:bidi="en-GB"/>
        </w:rPr>
        <w:t>26 May 2021</w:t>
      </w:r>
      <w:r w:rsidRPr="00DC5474">
        <w:rPr>
          <w:rFonts w:ascii="Times New Roman" w:eastAsia="Times New Roman" w:hAnsi="Times New Roman" w:cs="Times New Roman"/>
          <w:kern w:val="1"/>
          <w:sz w:val="24"/>
          <w:szCs w:val="24"/>
          <w:lang w:bidi="en-GB"/>
        </w:rPr>
        <w:t xml:space="preserve"> Rules for charging fees for educational services and</w:t>
      </w:r>
      <w:r w:rsidR="006C3BF0">
        <w:rPr>
          <w:rFonts w:ascii="Times New Roman" w:eastAsia="Times New Roman" w:hAnsi="Times New Roman" w:cs="Times New Roman"/>
          <w:kern w:val="1"/>
          <w:sz w:val="24"/>
          <w:szCs w:val="24"/>
          <w:lang w:bidi="en-GB"/>
        </w:rPr>
        <w:t xml:space="preserve"> other services provided by </w:t>
      </w:r>
      <w:r w:rsidRPr="00DC5474">
        <w:rPr>
          <w:rFonts w:ascii="Times New Roman" w:eastAsia="Times New Roman" w:hAnsi="Times New Roman" w:cs="Times New Roman"/>
          <w:kern w:val="1"/>
          <w:sz w:val="24"/>
          <w:szCs w:val="24"/>
          <w:lang w:bidi="en-GB"/>
        </w:rPr>
        <w:t xml:space="preserve">Lodz University of Technology from persons who are not Polish citizens, not listed in art. 324 (2) of the Act of </w:t>
      </w:r>
      <w:r w:rsidR="006C3BF0">
        <w:rPr>
          <w:rFonts w:ascii="Times New Roman" w:eastAsia="Times New Roman" w:hAnsi="Times New Roman" w:cs="Times New Roman"/>
          <w:kern w:val="1"/>
          <w:sz w:val="24"/>
          <w:szCs w:val="24"/>
          <w:lang w:bidi="en-GB"/>
        </w:rPr>
        <w:t xml:space="preserve">20 July </w:t>
      </w:r>
      <w:r w:rsidRPr="00DC5474">
        <w:rPr>
          <w:rFonts w:ascii="Times New Roman" w:eastAsia="Times New Roman" w:hAnsi="Times New Roman" w:cs="Times New Roman"/>
          <w:kern w:val="1"/>
          <w:sz w:val="24"/>
          <w:szCs w:val="24"/>
          <w:lang w:bidi="en-GB"/>
        </w:rPr>
        <w:t xml:space="preserve">2018 - Law on Higher Education and Science, </w:t>
      </w:r>
      <w:r w:rsidR="006C3BF0">
        <w:rPr>
          <w:rFonts w:ascii="Times New Roman" w:eastAsia="Times New Roman" w:hAnsi="Times New Roman" w:cs="Times New Roman"/>
          <w:kern w:val="1"/>
          <w:sz w:val="24"/>
          <w:szCs w:val="24"/>
          <w:lang w:bidi="en-GB"/>
        </w:rPr>
        <w:t>studying</w:t>
      </w:r>
      <w:r w:rsidRPr="00DC5474">
        <w:rPr>
          <w:rFonts w:ascii="Times New Roman" w:eastAsia="Times New Roman" w:hAnsi="Times New Roman" w:cs="Times New Roman"/>
          <w:kern w:val="1"/>
          <w:sz w:val="24"/>
          <w:szCs w:val="24"/>
          <w:lang w:bidi="en-GB"/>
        </w:rPr>
        <w:t xml:space="preserve"> at first and second cycle </w:t>
      </w:r>
      <w:r w:rsidR="006C3BF0">
        <w:rPr>
          <w:rFonts w:ascii="Times New Roman" w:eastAsia="Times New Roman" w:hAnsi="Times New Roman" w:cs="Times New Roman"/>
          <w:kern w:val="1"/>
          <w:sz w:val="24"/>
          <w:szCs w:val="24"/>
          <w:lang w:bidi="en-GB"/>
        </w:rPr>
        <w:t>degree programmes</w:t>
      </w:r>
      <w:r w:rsidRPr="00DC5474">
        <w:rPr>
          <w:rFonts w:ascii="Times New Roman" w:eastAsia="Times New Roman" w:hAnsi="Times New Roman" w:cs="Times New Roman"/>
          <w:kern w:val="1"/>
          <w:sz w:val="24"/>
          <w:szCs w:val="24"/>
          <w:lang w:bidi="en-GB"/>
        </w:rPr>
        <w:t xml:space="preserve"> as well as postgraduate studies and other forms of education, and establishing the conditions and procedure for exemption from these fees and the Announcement of the Vice-Rector for Student Affairs on fees for educational services and other services provided in full-time and part-time first and second-cycle studies as well as post-graduate studies and other forms of education at Lodz University of Technology, charged from persons who are not Polish citizens, not listed in art. 324 (2 )of the Act of July 20, 2018 - Law on Higher Education and Science, starting the education cycle in the academic year …………………… .., the content of which is available at http://webdziekanat.p.lodz.pl and undertakes to comply with them.</w:t>
      </w:r>
    </w:p>
    <w:p w14:paraId="4E400072" w14:textId="77777777" w:rsidR="00DC5474" w:rsidRPr="00DC5474" w:rsidRDefault="00DC5474" w:rsidP="00DC5474">
      <w:pPr>
        <w:suppressAutoHyphens/>
        <w:spacing w:before="120" w:after="0" w:line="240" w:lineRule="auto"/>
        <w:jc w:val="center"/>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 4</w:t>
      </w:r>
    </w:p>
    <w:p w14:paraId="085DF2EE" w14:textId="38B8B8F0" w:rsidR="00DC5474" w:rsidRPr="00DC5474" w:rsidRDefault="00DC5474" w:rsidP="00DC5474">
      <w:pPr>
        <w:suppressAutoHyphens/>
        <w:spacing w:after="0" w:line="240" w:lineRule="auto"/>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 xml:space="preserve">The University undertakes that in the event of the </w:t>
      </w:r>
      <w:r w:rsidR="0042311A">
        <w:rPr>
          <w:rFonts w:ascii="Times New Roman" w:eastAsia="Times New Roman" w:hAnsi="Times New Roman" w:cs="Times New Roman"/>
          <w:kern w:val="1"/>
          <w:sz w:val="24"/>
          <w:szCs w:val="24"/>
          <w:lang w:bidi="en-GB"/>
        </w:rPr>
        <w:t>launching</w:t>
      </w:r>
      <w:r w:rsidRPr="00DC5474">
        <w:rPr>
          <w:rFonts w:ascii="Times New Roman" w:eastAsia="Times New Roman" w:hAnsi="Times New Roman" w:cs="Times New Roman"/>
          <w:kern w:val="1"/>
          <w:sz w:val="24"/>
          <w:szCs w:val="24"/>
          <w:lang w:bidi="en-GB"/>
        </w:rPr>
        <w:t xml:space="preserve"> of the liquidation process, the University authorities will take active </w:t>
      </w:r>
      <w:r w:rsidR="0042311A">
        <w:rPr>
          <w:rFonts w:ascii="Times New Roman" w:eastAsia="Times New Roman" w:hAnsi="Times New Roman" w:cs="Times New Roman"/>
          <w:kern w:val="1"/>
          <w:sz w:val="24"/>
          <w:szCs w:val="24"/>
          <w:lang w:bidi="en-GB"/>
        </w:rPr>
        <w:t>measures</w:t>
      </w:r>
      <w:r w:rsidRPr="00DC5474">
        <w:rPr>
          <w:rFonts w:ascii="Times New Roman" w:eastAsia="Times New Roman" w:hAnsi="Times New Roman" w:cs="Times New Roman"/>
          <w:kern w:val="1"/>
          <w:sz w:val="24"/>
          <w:szCs w:val="24"/>
          <w:lang w:bidi="en-GB"/>
        </w:rPr>
        <w:t xml:space="preserve"> to create the possibility for the Student to complete their studies on the same terms as provided for in this Agreement.</w:t>
      </w:r>
    </w:p>
    <w:p w14:paraId="173D3BF3" w14:textId="77777777" w:rsidR="00DC5474" w:rsidRPr="00DC5474" w:rsidRDefault="00DC5474" w:rsidP="00DC5474">
      <w:pPr>
        <w:suppressAutoHyphens/>
        <w:spacing w:after="0" w:line="240" w:lineRule="auto"/>
        <w:jc w:val="both"/>
        <w:rPr>
          <w:rFonts w:ascii="Times New Roman" w:eastAsia="Times New Roman" w:hAnsi="Times New Roman" w:cs="Times New Roman"/>
          <w:kern w:val="1"/>
          <w:sz w:val="20"/>
          <w:szCs w:val="20"/>
          <w:lang w:eastAsia="ar-SA"/>
        </w:rPr>
      </w:pPr>
    </w:p>
    <w:p w14:paraId="2331A88E" w14:textId="77777777" w:rsidR="00DC5474" w:rsidRPr="00DC5474" w:rsidRDefault="00DC5474" w:rsidP="00DC5474">
      <w:pPr>
        <w:suppressAutoHyphens/>
        <w:spacing w:before="120" w:after="0" w:line="240" w:lineRule="auto"/>
        <w:jc w:val="center"/>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 5</w:t>
      </w:r>
    </w:p>
    <w:p w14:paraId="431C09CE" w14:textId="77777777"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The student undertakes to:</w:t>
      </w:r>
    </w:p>
    <w:p w14:paraId="25B102D9" w14:textId="77777777" w:rsidR="00DC5474" w:rsidRPr="00DC5474" w:rsidRDefault="00DC5474"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1)</w:t>
      </w:r>
      <w:r w:rsidRPr="00DC5474">
        <w:rPr>
          <w:rFonts w:ascii="Times New Roman" w:eastAsia="Times New Roman" w:hAnsi="Times New Roman" w:cs="Times New Roman"/>
          <w:kern w:val="1"/>
          <w:sz w:val="24"/>
          <w:szCs w:val="24"/>
          <w:lang w:bidi="en-GB"/>
        </w:rPr>
        <w:tab/>
        <w:t>notify the University in writing about a change in personal data contained in this Agreement; the consequences of failure to perform this obligation will be borne by the Student;</w:t>
      </w:r>
    </w:p>
    <w:p w14:paraId="12C6FE99" w14:textId="77777777" w:rsidR="00DC5474" w:rsidRPr="00DC5474" w:rsidRDefault="00DC5474"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2)</w:t>
      </w:r>
      <w:r w:rsidRPr="00DC5474">
        <w:rPr>
          <w:rFonts w:ascii="Times New Roman" w:eastAsia="Times New Roman" w:hAnsi="Times New Roman" w:cs="Times New Roman"/>
          <w:kern w:val="1"/>
          <w:sz w:val="24"/>
          <w:szCs w:val="24"/>
          <w:lang w:bidi="en-GB"/>
        </w:rPr>
        <w:tab/>
        <w:t>immediately inform the University of registered address in Poland and the address for delivery of correspondence;</w:t>
      </w:r>
    </w:p>
    <w:p w14:paraId="7721FD29" w14:textId="77777777" w:rsidR="00DC5474" w:rsidRPr="00DC5474" w:rsidRDefault="00DC5474"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3)</w:t>
      </w:r>
      <w:r w:rsidRPr="00DC5474">
        <w:rPr>
          <w:rFonts w:ascii="Times New Roman" w:eastAsia="Times New Roman" w:hAnsi="Times New Roman" w:cs="Times New Roman"/>
          <w:kern w:val="1"/>
          <w:sz w:val="24"/>
          <w:szCs w:val="24"/>
          <w:lang w:bidi="en-GB"/>
        </w:rPr>
        <w:tab/>
        <w:t>each time, in writing, notify the University of the appointment of an attorney to conduct its affairs, domiciled in Poland, and of the fact of appointment of a service attorney residing in Poland;</w:t>
      </w:r>
    </w:p>
    <w:p w14:paraId="6DF9F5F8" w14:textId="1ECF6FF6" w:rsidR="00DC5474" w:rsidRPr="00DC5474" w:rsidRDefault="0050505F"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bidi="en-GB"/>
        </w:rPr>
        <w:lastRenderedPageBreak/>
        <w:t>4)</w:t>
      </w:r>
      <w:r>
        <w:rPr>
          <w:rFonts w:ascii="Times New Roman" w:eastAsia="Times New Roman" w:hAnsi="Times New Roman" w:cs="Times New Roman"/>
          <w:kern w:val="1"/>
          <w:sz w:val="24"/>
          <w:szCs w:val="24"/>
          <w:lang w:bidi="en-GB"/>
        </w:rPr>
        <w:tab/>
        <w:t>indicate</w:t>
      </w:r>
      <w:r w:rsidR="00DC5474" w:rsidRPr="00DC5474">
        <w:rPr>
          <w:rFonts w:ascii="Times New Roman" w:eastAsia="Times New Roman" w:hAnsi="Times New Roman" w:cs="Times New Roman"/>
          <w:kern w:val="1"/>
          <w:sz w:val="24"/>
          <w:szCs w:val="24"/>
          <w:lang w:bidi="en-GB"/>
        </w:rPr>
        <w:t>, in the event of staying outside the territory of Poland for a</w:t>
      </w:r>
      <w:r>
        <w:rPr>
          <w:rFonts w:ascii="Times New Roman" w:eastAsia="Times New Roman" w:hAnsi="Times New Roman" w:cs="Times New Roman"/>
          <w:kern w:val="1"/>
          <w:sz w:val="24"/>
          <w:szCs w:val="24"/>
          <w:lang w:bidi="en-GB"/>
        </w:rPr>
        <w:t xml:space="preserve"> period longer than 60 days, </w:t>
      </w:r>
      <w:r w:rsidR="00DC5474" w:rsidRPr="00DC5474">
        <w:rPr>
          <w:rFonts w:ascii="Times New Roman" w:eastAsia="Times New Roman" w:hAnsi="Times New Roman" w:cs="Times New Roman"/>
          <w:kern w:val="1"/>
          <w:sz w:val="24"/>
          <w:szCs w:val="24"/>
          <w:lang w:bidi="en-GB"/>
        </w:rPr>
        <w:t>a representative for service residing in Poland. If the representative for service is not indicated, the letters intended for this student are left in the case files with the effect of delivery. The university will advise about it at the first delivery; The student will also be instructed about the possibility of submitting a response to the letter initiating the proceedings and explanations in writing, and about who may be appointed a representative;</w:t>
      </w:r>
    </w:p>
    <w:p w14:paraId="295E1079" w14:textId="29F784BB" w:rsidR="00DC5474" w:rsidRPr="00DC5474" w:rsidRDefault="0050505F"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bidi="en-GB"/>
        </w:rPr>
        <w:t>5)</w:t>
      </w:r>
      <w:r>
        <w:rPr>
          <w:rFonts w:ascii="Times New Roman" w:eastAsia="Times New Roman" w:hAnsi="Times New Roman" w:cs="Times New Roman"/>
          <w:kern w:val="1"/>
          <w:sz w:val="24"/>
          <w:szCs w:val="24"/>
          <w:lang w:bidi="en-GB"/>
        </w:rPr>
        <w:tab/>
        <w:t>use</w:t>
      </w:r>
      <w:r w:rsidR="00DC5474" w:rsidRPr="00DC5474">
        <w:rPr>
          <w:rFonts w:ascii="Times New Roman" w:eastAsia="Times New Roman" w:hAnsi="Times New Roman" w:cs="Times New Roman"/>
          <w:kern w:val="1"/>
          <w:sz w:val="24"/>
          <w:szCs w:val="24"/>
          <w:lang w:bidi="en-GB"/>
        </w:rPr>
        <w:t xml:space="preserve"> functions, documents and information provided by the </w:t>
      </w:r>
      <w:proofErr w:type="spellStart"/>
      <w:r w:rsidR="00DC5474" w:rsidRPr="00DC5474">
        <w:rPr>
          <w:rFonts w:ascii="Times New Roman" w:eastAsia="Times New Roman" w:hAnsi="Times New Roman" w:cs="Times New Roman"/>
          <w:kern w:val="1"/>
          <w:sz w:val="24"/>
          <w:szCs w:val="24"/>
          <w:lang w:bidi="en-GB"/>
        </w:rPr>
        <w:t>WebDziekanat</w:t>
      </w:r>
      <w:proofErr w:type="spellEnd"/>
      <w:r w:rsidR="00DC5474" w:rsidRPr="00DC5474">
        <w:rPr>
          <w:rFonts w:ascii="Times New Roman" w:eastAsia="Times New Roman" w:hAnsi="Times New Roman" w:cs="Times New Roman"/>
          <w:kern w:val="1"/>
          <w:sz w:val="24"/>
          <w:szCs w:val="24"/>
          <w:lang w:bidi="en-GB"/>
        </w:rPr>
        <w:t xml:space="preserve"> student service portal; the information, documents and procedures provided by this portal are binding for the Student; the </w:t>
      </w:r>
      <w:proofErr w:type="spellStart"/>
      <w:r w:rsidR="00DC5474" w:rsidRPr="00DC5474">
        <w:rPr>
          <w:rFonts w:ascii="Times New Roman" w:eastAsia="Times New Roman" w:hAnsi="Times New Roman" w:cs="Times New Roman"/>
          <w:kern w:val="1"/>
          <w:sz w:val="24"/>
          <w:szCs w:val="24"/>
          <w:lang w:bidi="en-GB"/>
        </w:rPr>
        <w:t>WebDziekanat</w:t>
      </w:r>
      <w:proofErr w:type="spellEnd"/>
      <w:r w:rsidR="00DC5474" w:rsidRPr="00DC5474">
        <w:rPr>
          <w:rFonts w:ascii="Times New Roman" w:eastAsia="Times New Roman" w:hAnsi="Times New Roman" w:cs="Times New Roman"/>
          <w:kern w:val="1"/>
          <w:sz w:val="24"/>
          <w:szCs w:val="24"/>
          <w:lang w:bidi="en-GB"/>
        </w:rPr>
        <w:t xml:space="preserve"> portal is available at the following Internet address: http://webdziekanat.p.lodz.pl;</w:t>
      </w:r>
    </w:p>
    <w:p w14:paraId="18AAC2A8" w14:textId="4303C0D9" w:rsidR="00DC5474" w:rsidRPr="00DC5474" w:rsidRDefault="0050505F"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bidi="en-GB"/>
        </w:rPr>
        <w:t>6)</w:t>
      </w:r>
      <w:r>
        <w:rPr>
          <w:rFonts w:ascii="Times New Roman" w:eastAsia="Times New Roman" w:hAnsi="Times New Roman" w:cs="Times New Roman"/>
          <w:kern w:val="1"/>
          <w:sz w:val="24"/>
          <w:szCs w:val="24"/>
          <w:lang w:bidi="en-GB"/>
        </w:rPr>
        <w:tab/>
        <w:t>use the university</w:t>
      </w:r>
      <w:r w:rsidR="00DC5474" w:rsidRPr="00DC5474">
        <w:rPr>
          <w:rFonts w:ascii="Times New Roman" w:eastAsia="Times New Roman" w:hAnsi="Times New Roman" w:cs="Times New Roman"/>
          <w:kern w:val="1"/>
          <w:sz w:val="24"/>
          <w:szCs w:val="24"/>
          <w:lang w:bidi="en-GB"/>
        </w:rPr>
        <w:t xml:space="preserve"> Electronic Mail System (SPE), in accordance with the Regulation No. 15/2010 of the Rector of Lodz University of Technology of </w:t>
      </w:r>
      <w:r w:rsidR="00210CE2">
        <w:rPr>
          <w:rFonts w:ascii="Times New Roman" w:eastAsia="Times New Roman" w:hAnsi="Times New Roman" w:cs="Times New Roman"/>
          <w:kern w:val="1"/>
          <w:sz w:val="24"/>
          <w:szCs w:val="24"/>
          <w:lang w:bidi="en-GB"/>
        </w:rPr>
        <w:t xml:space="preserve">22 October </w:t>
      </w:r>
      <w:r w:rsidR="00DC5474" w:rsidRPr="00DC5474">
        <w:rPr>
          <w:rFonts w:ascii="Times New Roman" w:eastAsia="Times New Roman" w:hAnsi="Times New Roman" w:cs="Times New Roman"/>
          <w:kern w:val="1"/>
          <w:sz w:val="24"/>
          <w:szCs w:val="24"/>
          <w:lang w:bidi="en-GB"/>
        </w:rPr>
        <w:t xml:space="preserve">2010 on the rules for the organization and use of e-mail, the content of which is available at </w:t>
      </w:r>
      <w:hyperlink r:id="rId9" w:history="1">
        <w:r w:rsidR="00DC5474" w:rsidRPr="00DC5474">
          <w:rPr>
            <w:rFonts w:ascii="Times New Roman" w:eastAsia="Times New Roman" w:hAnsi="Times New Roman" w:cs="Times New Roman"/>
            <w:kern w:val="20"/>
            <w:sz w:val="24"/>
            <w:szCs w:val="24"/>
            <w:lang w:bidi="en-GB"/>
          </w:rPr>
          <w:t>http: //</w:t>
        </w:r>
        <w:proofErr w:type="spellStart"/>
        <w:r w:rsidR="00DC5474" w:rsidRPr="00DC5474">
          <w:rPr>
            <w:rFonts w:ascii="Times New Roman" w:eastAsia="Times New Roman" w:hAnsi="Times New Roman" w:cs="Times New Roman"/>
            <w:kern w:val="20"/>
            <w:sz w:val="24"/>
            <w:szCs w:val="24"/>
            <w:lang w:bidi="en-GB"/>
          </w:rPr>
          <w:t>webdziekanat.p</w:t>
        </w:r>
        <w:proofErr w:type="spellEnd"/>
        <w:r w:rsidR="00DC5474" w:rsidRPr="00DC5474">
          <w:rPr>
            <w:rFonts w:ascii="Times New Roman" w:eastAsia="Times New Roman" w:hAnsi="Times New Roman" w:cs="Times New Roman"/>
            <w:kern w:val="20"/>
            <w:sz w:val="24"/>
            <w:szCs w:val="24"/>
            <w:lang w:bidi="en-GB"/>
          </w:rPr>
          <w:t>. lodz.pl</w:t>
        </w:r>
      </w:hyperlink>
      <w:r w:rsidR="00210CE2">
        <w:rPr>
          <w:rFonts w:ascii="Times New Roman" w:eastAsia="Times New Roman" w:hAnsi="Times New Roman" w:cs="Times New Roman"/>
          <w:kern w:val="1"/>
          <w:sz w:val="24"/>
          <w:szCs w:val="24"/>
          <w:lang w:bidi="en-GB"/>
        </w:rPr>
        <w:t xml:space="preserve">; </w:t>
      </w:r>
      <w:r w:rsidR="00DC5474" w:rsidRPr="00DC5474">
        <w:rPr>
          <w:rFonts w:ascii="Times New Roman" w:eastAsia="Times New Roman" w:hAnsi="Times New Roman" w:cs="Times New Roman"/>
          <w:kern w:val="1"/>
          <w:sz w:val="24"/>
          <w:szCs w:val="24"/>
          <w:lang w:bidi="en-GB"/>
        </w:rPr>
        <w:t xml:space="preserve">the SPE system is the basic and obligatory means of communication between the student and the University administration in matters </w:t>
      </w:r>
      <w:r w:rsidR="00210CE2">
        <w:rPr>
          <w:rFonts w:ascii="Times New Roman" w:eastAsia="Times New Roman" w:hAnsi="Times New Roman" w:cs="Times New Roman"/>
          <w:kern w:val="1"/>
          <w:sz w:val="24"/>
          <w:szCs w:val="24"/>
          <w:lang w:bidi="en-GB"/>
        </w:rPr>
        <w:t>related to</w:t>
      </w:r>
      <w:r w:rsidR="00DC5474" w:rsidRPr="00DC5474">
        <w:rPr>
          <w:rFonts w:ascii="Times New Roman" w:eastAsia="Times New Roman" w:hAnsi="Times New Roman" w:cs="Times New Roman"/>
          <w:kern w:val="1"/>
          <w:sz w:val="24"/>
          <w:szCs w:val="24"/>
          <w:lang w:bidi="en-GB"/>
        </w:rPr>
        <w:t xml:space="preserve"> the course of study; information provided by the University administration to the Student through this system is binding for the Student;</w:t>
      </w:r>
    </w:p>
    <w:p w14:paraId="69FA728F" w14:textId="5A4472C6" w:rsidR="00DC5474" w:rsidRPr="00DC5474" w:rsidRDefault="00DC5474"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7)</w:t>
      </w:r>
      <w:r w:rsidRPr="00DC5474">
        <w:rPr>
          <w:rFonts w:ascii="Times New Roman" w:eastAsia="Times New Roman" w:hAnsi="Times New Roman" w:cs="Times New Roman"/>
          <w:kern w:val="1"/>
          <w:sz w:val="24"/>
          <w:szCs w:val="24"/>
          <w:lang w:bidi="en-GB"/>
        </w:rPr>
        <w:tab/>
        <w:t>verify, within the time limits specified by the Rector of Lodz University of Technology, the final results in the courses for a given semeste</w:t>
      </w:r>
      <w:r w:rsidR="00210CE2">
        <w:rPr>
          <w:rFonts w:ascii="Times New Roman" w:eastAsia="Times New Roman" w:hAnsi="Times New Roman" w:cs="Times New Roman"/>
          <w:kern w:val="1"/>
          <w:sz w:val="24"/>
          <w:szCs w:val="24"/>
          <w:lang w:bidi="en-GB"/>
        </w:rPr>
        <w:t>r registered in the University</w:t>
      </w:r>
      <w:r w:rsidRPr="00DC5474">
        <w:rPr>
          <w:rFonts w:ascii="Times New Roman" w:eastAsia="Times New Roman" w:hAnsi="Times New Roman" w:cs="Times New Roman"/>
          <w:kern w:val="1"/>
          <w:sz w:val="24"/>
          <w:szCs w:val="24"/>
          <w:lang w:bidi="en-GB"/>
        </w:rPr>
        <w:t xml:space="preserve"> IT system;</w:t>
      </w:r>
    </w:p>
    <w:p w14:paraId="4809B562" w14:textId="4255DDCE" w:rsidR="00DC5474" w:rsidRPr="00DC5474" w:rsidRDefault="00DC5474"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8)</w:t>
      </w:r>
      <w:r w:rsidRPr="00DC5474">
        <w:rPr>
          <w:rFonts w:ascii="Times New Roman" w:eastAsia="Times New Roman" w:hAnsi="Times New Roman" w:cs="Times New Roman"/>
          <w:kern w:val="1"/>
          <w:sz w:val="24"/>
          <w:szCs w:val="24"/>
          <w:lang w:bidi="en-GB"/>
        </w:rPr>
        <w:tab/>
        <w:t>verify the status of individual financial liabilities reg</w:t>
      </w:r>
      <w:r w:rsidR="00210CE2">
        <w:rPr>
          <w:rFonts w:ascii="Times New Roman" w:eastAsia="Times New Roman" w:hAnsi="Times New Roman" w:cs="Times New Roman"/>
          <w:kern w:val="1"/>
          <w:sz w:val="24"/>
          <w:szCs w:val="24"/>
          <w:lang w:bidi="en-GB"/>
        </w:rPr>
        <w:t>istered in the University</w:t>
      </w:r>
      <w:r w:rsidRPr="00DC5474">
        <w:rPr>
          <w:rFonts w:ascii="Times New Roman" w:eastAsia="Times New Roman" w:hAnsi="Times New Roman" w:cs="Times New Roman"/>
          <w:kern w:val="1"/>
          <w:sz w:val="24"/>
          <w:szCs w:val="24"/>
          <w:lang w:bidi="en-GB"/>
        </w:rPr>
        <w:t xml:space="preserve"> IT system;</w:t>
      </w:r>
    </w:p>
    <w:p w14:paraId="37805DD9" w14:textId="77777777" w:rsidR="00DC5474" w:rsidRPr="00DC5474" w:rsidRDefault="00DC5474"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9)</w:t>
      </w:r>
      <w:r w:rsidRPr="00DC5474">
        <w:rPr>
          <w:rFonts w:ascii="Times New Roman" w:eastAsia="Times New Roman" w:hAnsi="Times New Roman" w:cs="Times New Roman"/>
          <w:kern w:val="1"/>
          <w:sz w:val="24"/>
          <w:szCs w:val="24"/>
          <w:lang w:bidi="en-GB"/>
        </w:rPr>
        <w:tab/>
        <w:t>have an insurance policy in case of illness and consequences of accidents during the entire period of education at Lodz University of Technology, or to present a valid European Health Insurance Card or to join the National Health Fund insurance immediately after starting education.</w:t>
      </w:r>
    </w:p>
    <w:p w14:paraId="529D213A" w14:textId="77777777" w:rsidR="00DC5474" w:rsidRPr="00DC5474" w:rsidRDefault="00DC5474" w:rsidP="00DC5474">
      <w:pPr>
        <w:suppressAutoHyphens/>
        <w:spacing w:before="120" w:after="0" w:line="240" w:lineRule="auto"/>
        <w:jc w:val="center"/>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 6</w:t>
      </w:r>
    </w:p>
    <w:p w14:paraId="71108E47" w14:textId="55C0A670"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1.</w:t>
      </w:r>
      <w:r w:rsidRPr="00DC5474">
        <w:rPr>
          <w:rFonts w:ascii="Times New Roman" w:eastAsia="Times New Roman" w:hAnsi="Times New Roman" w:cs="Times New Roman"/>
          <w:kern w:val="1"/>
          <w:sz w:val="24"/>
          <w:szCs w:val="24"/>
          <w:lang w:bidi="en-GB"/>
        </w:rPr>
        <w:tab/>
        <w:t>The student undertakes to pay fees for the provided educational services as well as administrative and other fees related to the</w:t>
      </w:r>
      <w:r w:rsidR="00210CE2">
        <w:rPr>
          <w:rFonts w:ascii="Times New Roman" w:eastAsia="Times New Roman" w:hAnsi="Times New Roman" w:cs="Times New Roman"/>
          <w:kern w:val="1"/>
          <w:sz w:val="24"/>
          <w:szCs w:val="24"/>
          <w:lang w:bidi="en-GB"/>
        </w:rPr>
        <w:t xml:space="preserve"> service of the course of study</w:t>
      </w:r>
      <w:r w:rsidRPr="00DC5474">
        <w:rPr>
          <w:rFonts w:ascii="Times New Roman" w:eastAsia="Times New Roman" w:hAnsi="Times New Roman" w:cs="Times New Roman"/>
          <w:kern w:val="1"/>
          <w:sz w:val="24"/>
          <w:szCs w:val="24"/>
          <w:lang w:bidi="en-GB"/>
        </w:rPr>
        <w:t xml:space="preserve"> if this is required by applicable law, in particular fees for:</w:t>
      </w:r>
    </w:p>
    <w:p w14:paraId="232F1C53" w14:textId="46845CE7" w:rsidR="00DC5474" w:rsidRPr="00DC5474" w:rsidRDefault="00DC5474"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1)</w:t>
      </w:r>
      <w:r w:rsidRPr="00DC5474">
        <w:rPr>
          <w:rFonts w:ascii="Times New Roman" w:eastAsia="Times New Roman" w:hAnsi="Times New Roman" w:cs="Times New Roman"/>
          <w:kern w:val="1"/>
          <w:sz w:val="24"/>
          <w:szCs w:val="24"/>
          <w:lang w:bidi="en-GB"/>
        </w:rPr>
        <w:tab/>
        <w:t xml:space="preserve">education according to the applicable </w:t>
      </w:r>
      <w:r w:rsidR="00210CE2">
        <w:rPr>
          <w:rFonts w:ascii="Times New Roman" w:eastAsia="Times New Roman" w:hAnsi="Times New Roman" w:cs="Times New Roman"/>
          <w:kern w:val="1"/>
          <w:sz w:val="24"/>
          <w:szCs w:val="24"/>
          <w:lang w:bidi="en-GB"/>
        </w:rPr>
        <w:t xml:space="preserve">study program </w:t>
      </w:r>
      <w:r w:rsidRPr="00DC5474">
        <w:rPr>
          <w:rFonts w:ascii="Times New Roman" w:eastAsia="Times New Roman" w:hAnsi="Times New Roman" w:cs="Times New Roman"/>
          <w:kern w:val="1"/>
          <w:sz w:val="24"/>
          <w:szCs w:val="24"/>
          <w:lang w:bidi="en-GB"/>
        </w:rPr>
        <w:t>and study plan;</w:t>
      </w:r>
    </w:p>
    <w:p w14:paraId="615E7098" w14:textId="77777777" w:rsidR="00DC5474" w:rsidRPr="00DC5474" w:rsidRDefault="00DC5474"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2)</w:t>
      </w:r>
      <w:r w:rsidRPr="00DC5474">
        <w:rPr>
          <w:rFonts w:ascii="Times New Roman" w:eastAsia="Times New Roman" w:hAnsi="Times New Roman" w:cs="Times New Roman"/>
          <w:kern w:val="1"/>
          <w:sz w:val="24"/>
          <w:szCs w:val="24"/>
          <w:lang w:bidi="en-GB"/>
        </w:rPr>
        <w:tab/>
        <w:t>repeating certain classes due to unsatisfactory academic performance;</w:t>
      </w:r>
    </w:p>
    <w:p w14:paraId="7F126C41" w14:textId="3E66781E" w:rsidR="00DC5474" w:rsidRPr="00DC5474" w:rsidRDefault="00210CE2"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bidi="en-GB"/>
        </w:rPr>
        <w:t>3)</w:t>
      </w:r>
      <w:r>
        <w:rPr>
          <w:rFonts w:ascii="Times New Roman" w:eastAsia="Times New Roman" w:hAnsi="Times New Roman" w:cs="Times New Roman"/>
          <w:kern w:val="1"/>
          <w:sz w:val="24"/>
          <w:szCs w:val="24"/>
          <w:lang w:bidi="en-GB"/>
        </w:rPr>
        <w:tab/>
        <w:t>participation</w:t>
      </w:r>
      <w:r w:rsidR="00DC5474" w:rsidRPr="00DC5474">
        <w:rPr>
          <w:rFonts w:ascii="Times New Roman" w:eastAsia="Times New Roman" w:hAnsi="Times New Roman" w:cs="Times New Roman"/>
          <w:kern w:val="1"/>
          <w:sz w:val="24"/>
          <w:szCs w:val="24"/>
          <w:lang w:bidi="en-GB"/>
        </w:rPr>
        <w:t xml:space="preserve"> in classes not included in the study program;</w:t>
      </w:r>
    </w:p>
    <w:p w14:paraId="00CFEF2E" w14:textId="77777777" w:rsidR="00DC5474" w:rsidRPr="00DC5474" w:rsidRDefault="00DC5474"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4)</w:t>
      </w:r>
      <w:r w:rsidRPr="00DC5474">
        <w:rPr>
          <w:rFonts w:ascii="Times New Roman" w:eastAsia="Times New Roman" w:hAnsi="Times New Roman" w:cs="Times New Roman"/>
          <w:kern w:val="1"/>
          <w:sz w:val="24"/>
          <w:szCs w:val="24"/>
          <w:lang w:bidi="en-GB"/>
        </w:rPr>
        <w:tab/>
        <w:t>issuing a student ID and its duplicate;</w:t>
      </w:r>
    </w:p>
    <w:p w14:paraId="44176B09" w14:textId="77777777" w:rsidR="00DC5474" w:rsidRPr="00DC5474" w:rsidRDefault="00DC5474"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5)</w:t>
      </w:r>
      <w:r w:rsidRPr="00DC5474">
        <w:rPr>
          <w:rFonts w:ascii="Times New Roman" w:eastAsia="Times New Roman" w:hAnsi="Times New Roman" w:cs="Times New Roman"/>
          <w:kern w:val="1"/>
          <w:sz w:val="24"/>
          <w:szCs w:val="24"/>
          <w:lang w:bidi="en-GB"/>
        </w:rPr>
        <w:tab/>
        <w:t>issuing a duplicate of the graduation diploma and the diploma supplement;</w:t>
      </w:r>
    </w:p>
    <w:p w14:paraId="5172225E" w14:textId="30DD10F9" w:rsidR="00DC5474" w:rsidRPr="00DC5474" w:rsidRDefault="00DC5474"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6)</w:t>
      </w:r>
      <w:r w:rsidRPr="00DC5474">
        <w:rPr>
          <w:rFonts w:ascii="Times New Roman" w:eastAsia="Times New Roman" w:hAnsi="Times New Roman" w:cs="Times New Roman"/>
          <w:kern w:val="1"/>
          <w:sz w:val="24"/>
          <w:szCs w:val="24"/>
          <w:lang w:bidi="en-GB"/>
        </w:rPr>
        <w:tab/>
        <w:t>issuing an additional copy of the diploma of completion of studies or a copy of the diploma supplement in a foreign language, referred to in ar</w:t>
      </w:r>
      <w:r w:rsidR="00210CE2">
        <w:rPr>
          <w:rFonts w:ascii="Times New Roman" w:eastAsia="Times New Roman" w:hAnsi="Times New Roman" w:cs="Times New Roman"/>
          <w:kern w:val="1"/>
          <w:sz w:val="24"/>
          <w:szCs w:val="24"/>
          <w:lang w:bidi="en-GB"/>
        </w:rPr>
        <w:t>t. 77 (2</w:t>
      </w:r>
      <w:r w:rsidRPr="00DC5474">
        <w:rPr>
          <w:rFonts w:ascii="Times New Roman" w:eastAsia="Times New Roman" w:hAnsi="Times New Roman" w:cs="Times New Roman"/>
          <w:kern w:val="1"/>
          <w:sz w:val="24"/>
          <w:szCs w:val="24"/>
          <w:lang w:bidi="en-GB"/>
        </w:rPr>
        <w:t>) of the Act.</w:t>
      </w:r>
    </w:p>
    <w:p w14:paraId="229D5D3F" w14:textId="02F06BA0"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2.</w:t>
      </w:r>
      <w:r w:rsidRPr="00DC5474">
        <w:rPr>
          <w:rFonts w:ascii="Times New Roman" w:eastAsia="Times New Roman" w:hAnsi="Times New Roman" w:cs="Times New Roman"/>
          <w:kern w:val="1"/>
          <w:sz w:val="24"/>
          <w:szCs w:val="24"/>
          <w:lang w:bidi="en-GB"/>
        </w:rPr>
        <w:tab/>
        <w:t>The fe</w:t>
      </w:r>
      <w:r w:rsidR="00210CE2">
        <w:rPr>
          <w:rFonts w:ascii="Times New Roman" w:eastAsia="Times New Roman" w:hAnsi="Times New Roman" w:cs="Times New Roman"/>
          <w:kern w:val="1"/>
          <w:sz w:val="24"/>
          <w:szCs w:val="24"/>
          <w:lang w:bidi="en-GB"/>
        </w:rPr>
        <w:t>es referred to in paragraph 1 are</w:t>
      </w:r>
      <w:r w:rsidRPr="00DC5474">
        <w:rPr>
          <w:rFonts w:ascii="Times New Roman" w:eastAsia="Times New Roman" w:hAnsi="Times New Roman" w:cs="Times New Roman"/>
          <w:kern w:val="1"/>
          <w:sz w:val="24"/>
          <w:szCs w:val="24"/>
          <w:lang w:bidi="en-GB"/>
        </w:rPr>
        <w:t xml:space="preserve"> established by the Rector of Lodz University of Technology for the education cycle. The amounts of fees for the education cycle starting from the academic year ……………………………… are </w:t>
      </w:r>
      <w:r w:rsidR="00210CE2">
        <w:rPr>
          <w:rFonts w:ascii="Times New Roman" w:eastAsia="Times New Roman" w:hAnsi="Times New Roman" w:cs="Times New Roman"/>
          <w:kern w:val="1"/>
          <w:sz w:val="24"/>
          <w:szCs w:val="24"/>
          <w:lang w:bidi="en-GB"/>
        </w:rPr>
        <w:t>included</w:t>
      </w:r>
      <w:r w:rsidRPr="00DC5474">
        <w:rPr>
          <w:rFonts w:ascii="Times New Roman" w:eastAsia="Times New Roman" w:hAnsi="Times New Roman" w:cs="Times New Roman"/>
          <w:kern w:val="1"/>
          <w:sz w:val="24"/>
          <w:szCs w:val="24"/>
          <w:lang w:bidi="en-GB"/>
        </w:rPr>
        <w:t xml:space="preserve"> in Appendix 1 to this Agreement. </w:t>
      </w:r>
    </w:p>
    <w:p w14:paraId="0A0EFF59" w14:textId="09CE39CF"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3.</w:t>
      </w:r>
      <w:r w:rsidRPr="00DC5474">
        <w:rPr>
          <w:rFonts w:ascii="Times New Roman" w:eastAsia="Times New Roman" w:hAnsi="Times New Roman" w:cs="Times New Roman"/>
          <w:kern w:val="1"/>
          <w:sz w:val="24"/>
          <w:szCs w:val="24"/>
          <w:lang w:bidi="en-GB"/>
        </w:rPr>
        <w:tab/>
        <w:t>The amoun</w:t>
      </w:r>
      <w:r w:rsidR="00210CE2">
        <w:rPr>
          <w:rFonts w:ascii="Times New Roman" w:eastAsia="Times New Roman" w:hAnsi="Times New Roman" w:cs="Times New Roman"/>
          <w:kern w:val="1"/>
          <w:sz w:val="24"/>
          <w:szCs w:val="24"/>
          <w:lang w:bidi="en-GB"/>
        </w:rPr>
        <w:t xml:space="preserve">t of the fee, specified in </w:t>
      </w:r>
      <w:r w:rsidRPr="00DC5474">
        <w:rPr>
          <w:rFonts w:ascii="Times New Roman" w:eastAsia="Times New Roman" w:hAnsi="Times New Roman" w:cs="Times New Roman"/>
          <w:kern w:val="1"/>
          <w:sz w:val="24"/>
          <w:szCs w:val="24"/>
          <w:lang w:bidi="en-GB"/>
        </w:rPr>
        <w:t>1(1) for studies started in the academic year 20 .... / 20 .... totals .................................... PLN (say: ……………… ............................... PLN) for one semester of study.</w:t>
      </w:r>
    </w:p>
    <w:p w14:paraId="7C66BB6A" w14:textId="3BC2236D" w:rsidR="00DC5474" w:rsidRPr="00DC5474" w:rsidRDefault="00210CE2"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bidi="en-GB"/>
        </w:rPr>
        <w:t>4.</w:t>
      </w:r>
      <w:r>
        <w:rPr>
          <w:rFonts w:ascii="Times New Roman" w:eastAsia="Times New Roman" w:hAnsi="Times New Roman" w:cs="Times New Roman"/>
          <w:kern w:val="1"/>
          <w:sz w:val="24"/>
          <w:szCs w:val="24"/>
          <w:lang w:bidi="en-GB"/>
        </w:rPr>
        <w:tab/>
      </w:r>
      <w:r w:rsidRPr="00210CE2">
        <w:rPr>
          <w:rFonts w:ascii="Times New Roman" w:eastAsia="Times New Roman" w:hAnsi="Times New Roman" w:cs="Times New Roman"/>
          <w:kern w:val="1"/>
          <w:sz w:val="24"/>
          <w:szCs w:val="24"/>
          <w:lang w:bidi="en-GB"/>
        </w:rPr>
        <w:t>A student with conditional registration for a given semester and who repeats certain classes perf</w:t>
      </w:r>
      <w:r>
        <w:rPr>
          <w:rFonts w:ascii="Times New Roman" w:eastAsia="Times New Roman" w:hAnsi="Times New Roman" w:cs="Times New Roman"/>
          <w:kern w:val="1"/>
          <w:sz w:val="24"/>
          <w:szCs w:val="24"/>
          <w:lang w:bidi="en-GB"/>
        </w:rPr>
        <w:t xml:space="preserve">ormed in a given semester </w:t>
      </w:r>
      <w:r w:rsidRPr="00210CE2">
        <w:rPr>
          <w:rFonts w:ascii="Times New Roman" w:eastAsia="Times New Roman" w:hAnsi="Times New Roman" w:cs="Times New Roman"/>
          <w:kern w:val="1"/>
          <w:sz w:val="24"/>
          <w:szCs w:val="24"/>
          <w:lang w:bidi="en-GB"/>
        </w:rPr>
        <w:t>pay</w:t>
      </w:r>
      <w:r>
        <w:rPr>
          <w:rFonts w:ascii="Times New Roman" w:eastAsia="Times New Roman" w:hAnsi="Times New Roman" w:cs="Times New Roman"/>
          <w:kern w:val="1"/>
          <w:sz w:val="24"/>
          <w:szCs w:val="24"/>
          <w:lang w:bidi="en-GB"/>
        </w:rPr>
        <w:t>s</w:t>
      </w:r>
      <w:r w:rsidRPr="00210CE2">
        <w:rPr>
          <w:rFonts w:ascii="Times New Roman" w:eastAsia="Times New Roman" w:hAnsi="Times New Roman" w:cs="Times New Roman"/>
          <w:kern w:val="1"/>
          <w:sz w:val="24"/>
          <w:szCs w:val="24"/>
          <w:lang w:bidi="en-GB"/>
        </w:rPr>
        <w:t xml:space="preserve"> in that semester, in addition to the semester fee, an additional fee for each ECTS credit a</w:t>
      </w:r>
      <w:r>
        <w:rPr>
          <w:rFonts w:ascii="Times New Roman" w:eastAsia="Times New Roman" w:hAnsi="Times New Roman" w:cs="Times New Roman"/>
          <w:kern w:val="1"/>
          <w:sz w:val="24"/>
          <w:szCs w:val="24"/>
          <w:lang w:bidi="en-GB"/>
        </w:rPr>
        <w:t>ssigned</w:t>
      </w:r>
      <w:r w:rsidRPr="00210CE2">
        <w:rPr>
          <w:rFonts w:ascii="Times New Roman" w:eastAsia="Times New Roman" w:hAnsi="Times New Roman" w:cs="Times New Roman"/>
          <w:kern w:val="1"/>
          <w:sz w:val="24"/>
          <w:szCs w:val="24"/>
          <w:lang w:bidi="en-GB"/>
        </w:rPr>
        <w:t xml:space="preserve"> to the repeated classes, which results from the </w:t>
      </w:r>
      <w:r>
        <w:rPr>
          <w:rFonts w:ascii="Times New Roman" w:eastAsia="Times New Roman" w:hAnsi="Times New Roman" w:cs="Times New Roman"/>
          <w:kern w:val="1"/>
          <w:sz w:val="24"/>
          <w:szCs w:val="24"/>
          <w:lang w:bidi="en-GB"/>
        </w:rPr>
        <w:t>formula</w:t>
      </w:r>
      <w:r w:rsidRPr="00210CE2">
        <w:rPr>
          <w:rFonts w:ascii="Times New Roman" w:eastAsia="Times New Roman" w:hAnsi="Times New Roman" w:cs="Times New Roman"/>
          <w:kern w:val="1"/>
          <w:sz w:val="24"/>
          <w:szCs w:val="24"/>
          <w:lang w:bidi="en-GB"/>
        </w:rPr>
        <w:t>:</w:t>
      </w:r>
      <w:r w:rsidRPr="00210CE2">
        <w:rPr>
          <w:rFonts w:ascii="Times New Roman" w:eastAsia="Times New Roman" w:hAnsi="Times New Roman" w:cs="Times New Roman"/>
          <w:kern w:val="1"/>
          <w:sz w:val="24"/>
          <w:szCs w:val="24"/>
          <w:lang w:bidi="en-GB"/>
        </w:rPr>
        <w:tab/>
      </w:r>
    </w:p>
    <w:p w14:paraId="0C30D9A8" w14:textId="1AE5E3BA" w:rsidR="00DC5474" w:rsidRPr="00DC5474" w:rsidRDefault="00DC5474" w:rsidP="00DC5474">
      <w:pPr>
        <w:suppressAutoHyphens/>
        <w:spacing w:before="120" w:after="120" w:line="240" w:lineRule="auto"/>
        <w:ind w:left="851"/>
        <w:jc w:val="center"/>
        <w:rPr>
          <w:rFonts w:ascii="Times New Roman" w:eastAsia="Times New Roman" w:hAnsi="Times New Roman" w:cs="Times New Roman"/>
          <w:i/>
          <w:iCs/>
          <w:kern w:val="20"/>
          <w:sz w:val="24"/>
          <w:szCs w:val="24"/>
          <w:shd w:val="clear" w:color="auto" w:fill="FFFFFF"/>
          <w:lang w:eastAsia="pl-PL"/>
        </w:rPr>
      </w:pPr>
      <w:r w:rsidRPr="00DC5474">
        <w:rPr>
          <w:rFonts w:ascii="Times New Roman" w:eastAsia="Times New Roman" w:hAnsi="Times New Roman" w:cs="Times New Roman"/>
          <w:i/>
          <w:kern w:val="20"/>
          <w:sz w:val="24"/>
          <w:szCs w:val="24"/>
          <w:shd w:val="clear" w:color="auto" w:fill="FFFFFF"/>
          <w:lang w:bidi="en-GB"/>
        </w:rPr>
        <w:t xml:space="preserve">Fee for 1 ECTS </w:t>
      </w:r>
      <w:r w:rsidR="00F876E2">
        <w:rPr>
          <w:rFonts w:ascii="Times New Roman" w:eastAsia="Times New Roman" w:hAnsi="Times New Roman" w:cs="Times New Roman"/>
          <w:i/>
          <w:kern w:val="20"/>
          <w:sz w:val="24"/>
          <w:szCs w:val="24"/>
          <w:shd w:val="clear" w:color="auto" w:fill="FFFFFF"/>
          <w:lang w:bidi="en-GB"/>
        </w:rPr>
        <w:t>credit = (1/total ECTS credit</w:t>
      </w:r>
      <w:r w:rsidRPr="00DC5474">
        <w:rPr>
          <w:rFonts w:ascii="Times New Roman" w:eastAsia="Times New Roman" w:hAnsi="Times New Roman" w:cs="Times New Roman"/>
          <w:i/>
          <w:kern w:val="20"/>
          <w:sz w:val="24"/>
          <w:szCs w:val="24"/>
          <w:shd w:val="clear" w:color="auto" w:fill="FFFFFF"/>
          <w:lang w:bidi="en-GB"/>
        </w:rPr>
        <w:t>s in a semester according to the program) x fee for a semester</w:t>
      </w:r>
    </w:p>
    <w:p w14:paraId="491AB728" w14:textId="65F70050" w:rsidR="00DC5474" w:rsidRPr="00DC5474" w:rsidRDefault="00DC5474" w:rsidP="00DC5474">
      <w:pPr>
        <w:suppressAutoHyphens/>
        <w:spacing w:before="120" w:after="0" w:line="240" w:lineRule="auto"/>
        <w:ind w:left="425"/>
        <w:jc w:val="both"/>
        <w:rPr>
          <w:rFonts w:ascii="Times New Roman" w:eastAsia="Times New Roman" w:hAnsi="Times New Roman" w:cs="Times New Roman"/>
          <w:kern w:val="20"/>
          <w:sz w:val="24"/>
          <w:szCs w:val="24"/>
          <w:shd w:val="clear" w:color="auto" w:fill="FFFFFF"/>
          <w:lang w:eastAsia="pl-PL"/>
        </w:rPr>
      </w:pPr>
      <w:r w:rsidRPr="00DC5474">
        <w:rPr>
          <w:rFonts w:ascii="Times New Roman" w:eastAsia="Times New Roman" w:hAnsi="Times New Roman" w:cs="Times New Roman"/>
          <w:i/>
          <w:kern w:val="20"/>
          <w:sz w:val="24"/>
          <w:szCs w:val="24"/>
          <w:shd w:val="clear" w:color="auto" w:fill="FFFFFF"/>
          <w:lang w:bidi="en-GB"/>
        </w:rPr>
        <w:lastRenderedPageBreak/>
        <w:t>"</w:t>
      </w:r>
      <w:r w:rsidR="00565E00">
        <w:rPr>
          <w:rFonts w:ascii="Times New Roman" w:eastAsia="Times New Roman" w:hAnsi="Times New Roman" w:cs="Times New Roman"/>
          <w:i/>
          <w:kern w:val="20"/>
          <w:sz w:val="24"/>
          <w:szCs w:val="24"/>
          <w:shd w:val="clear" w:color="auto" w:fill="FFFFFF"/>
          <w:lang w:bidi="en-GB"/>
        </w:rPr>
        <w:t xml:space="preserve"> </w:t>
      </w:r>
      <w:r w:rsidRPr="00DC5474">
        <w:rPr>
          <w:rFonts w:ascii="Times New Roman" w:eastAsia="Times New Roman" w:hAnsi="Times New Roman" w:cs="Times New Roman"/>
          <w:i/>
          <w:kern w:val="20"/>
          <w:sz w:val="24"/>
          <w:szCs w:val="24"/>
          <w:shd w:val="clear" w:color="auto" w:fill="FFFFFF"/>
          <w:lang w:bidi="en-GB"/>
        </w:rPr>
        <w:t>Fee for a semester"</w:t>
      </w:r>
      <w:r w:rsidRPr="00DC5474">
        <w:rPr>
          <w:rFonts w:ascii="Times New Roman" w:eastAsia="Times New Roman" w:hAnsi="Times New Roman" w:cs="Times New Roman"/>
          <w:kern w:val="20"/>
          <w:sz w:val="24"/>
          <w:szCs w:val="24"/>
          <w:shd w:val="clear" w:color="auto" w:fill="FFFFFF"/>
          <w:lang w:bidi="en-GB"/>
        </w:rPr>
        <w:t xml:space="preserve"> </w:t>
      </w:r>
      <w:r w:rsidR="00565E00">
        <w:rPr>
          <w:rFonts w:ascii="Times New Roman" w:eastAsia="Times New Roman" w:hAnsi="Times New Roman" w:cs="Times New Roman"/>
          <w:kern w:val="20"/>
          <w:sz w:val="24"/>
          <w:szCs w:val="24"/>
          <w:shd w:val="clear" w:color="auto" w:fill="FFFFFF"/>
          <w:lang w:bidi="en-GB"/>
        </w:rPr>
        <w:t xml:space="preserve"> </w:t>
      </w:r>
      <w:r w:rsidR="004C2E9B">
        <w:rPr>
          <w:rFonts w:ascii="Times New Roman" w:eastAsia="Times New Roman" w:hAnsi="Times New Roman" w:cs="Times New Roman"/>
          <w:kern w:val="20"/>
          <w:sz w:val="24"/>
          <w:szCs w:val="24"/>
          <w:shd w:val="clear" w:color="auto" w:fill="FFFFFF"/>
          <w:lang w:bidi="en-GB"/>
        </w:rPr>
        <w:t xml:space="preserve"> </w:t>
      </w:r>
      <w:r w:rsidR="00565E00" w:rsidRPr="00565E00">
        <w:rPr>
          <w:rFonts w:ascii="Times New Roman" w:eastAsia="Times New Roman" w:hAnsi="Times New Roman" w:cs="Times New Roman"/>
          <w:kern w:val="20"/>
          <w:sz w:val="24"/>
          <w:szCs w:val="24"/>
          <w:shd w:val="clear" w:color="auto" w:fill="FFFFFF"/>
          <w:lang w:bidi="en-GB"/>
        </w:rPr>
        <w:t>means the amount of the semester fee applicable to a given field of study as determined by the Recto</w:t>
      </w:r>
      <w:r w:rsidR="00565E00">
        <w:rPr>
          <w:rFonts w:ascii="Times New Roman" w:eastAsia="Times New Roman" w:hAnsi="Times New Roman" w:cs="Times New Roman"/>
          <w:kern w:val="20"/>
          <w:sz w:val="24"/>
          <w:szCs w:val="24"/>
          <w:shd w:val="clear" w:color="auto" w:fill="FFFFFF"/>
          <w:lang w:bidi="en-GB"/>
        </w:rPr>
        <w:t>r in accordance with § 6(</w:t>
      </w:r>
      <w:r w:rsidR="00565E00" w:rsidRPr="00565E00">
        <w:rPr>
          <w:rFonts w:ascii="Times New Roman" w:eastAsia="Times New Roman" w:hAnsi="Times New Roman" w:cs="Times New Roman"/>
          <w:kern w:val="20"/>
          <w:sz w:val="24"/>
          <w:szCs w:val="24"/>
          <w:shd w:val="clear" w:color="auto" w:fill="FFFFFF"/>
          <w:lang w:bidi="en-GB"/>
        </w:rPr>
        <w:t>3</w:t>
      </w:r>
      <w:r w:rsidR="00565E00">
        <w:rPr>
          <w:rFonts w:ascii="Times New Roman" w:eastAsia="Times New Roman" w:hAnsi="Times New Roman" w:cs="Times New Roman"/>
          <w:kern w:val="20"/>
          <w:sz w:val="24"/>
          <w:szCs w:val="24"/>
          <w:shd w:val="clear" w:color="auto" w:fill="FFFFFF"/>
          <w:lang w:bidi="en-GB"/>
        </w:rPr>
        <w:t>)</w:t>
      </w:r>
      <w:r w:rsidR="00565E00" w:rsidRPr="00565E00">
        <w:rPr>
          <w:rFonts w:ascii="Times New Roman" w:eastAsia="Times New Roman" w:hAnsi="Times New Roman" w:cs="Times New Roman"/>
          <w:kern w:val="20"/>
          <w:sz w:val="24"/>
          <w:szCs w:val="24"/>
          <w:shd w:val="clear" w:color="auto" w:fill="FFFFFF"/>
          <w:lang w:bidi="en-GB"/>
        </w:rPr>
        <w:t>.</w:t>
      </w:r>
      <w:r w:rsidR="00565E00" w:rsidRPr="00565E00">
        <w:rPr>
          <w:rFonts w:ascii="Times New Roman" w:eastAsia="Times New Roman" w:hAnsi="Times New Roman" w:cs="Times New Roman"/>
          <w:kern w:val="20"/>
          <w:sz w:val="24"/>
          <w:szCs w:val="24"/>
          <w:shd w:val="clear" w:color="auto" w:fill="FFFFFF"/>
          <w:lang w:bidi="en-GB"/>
        </w:rPr>
        <w:tab/>
      </w:r>
    </w:p>
    <w:p w14:paraId="20F14B0E" w14:textId="18017B06"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5.</w:t>
      </w:r>
      <w:r w:rsidRPr="00DC5474">
        <w:rPr>
          <w:rFonts w:ascii="Times New Roman" w:eastAsia="Times New Roman" w:hAnsi="Times New Roman" w:cs="Times New Roman"/>
          <w:kern w:val="1"/>
          <w:sz w:val="24"/>
          <w:szCs w:val="24"/>
          <w:lang w:bidi="en-GB"/>
        </w:rPr>
        <w:tab/>
        <w:t xml:space="preserve">A student who repeats a semester or a year of study pays only a fee for repeating classes in a given semester in the amount resulting from the product of the number of ECTS </w:t>
      </w:r>
      <w:r w:rsidR="004C2E9B">
        <w:rPr>
          <w:rFonts w:ascii="Times New Roman" w:eastAsia="Times New Roman" w:hAnsi="Times New Roman" w:cs="Times New Roman"/>
          <w:kern w:val="1"/>
          <w:sz w:val="24"/>
          <w:szCs w:val="24"/>
          <w:lang w:bidi="en-GB"/>
        </w:rPr>
        <w:t>credits</w:t>
      </w:r>
      <w:r w:rsidRPr="00DC5474">
        <w:rPr>
          <w:rFonts w:ascii="Times New Roman" w:eastAsia="Times New Roman" w:hAnsi="Times New Roman" w:cs="Times New Roman"/>
          <w:kern w:val="1"/>
          <w:sz w:val="24"/>
          <w:szCs w:val="24"/>
          <w:lang w:bidi="en-GB"/>
        </w:rPr>
        <w:t xml:space="preserve"> assigned to the repeated classes and the fee for an ECTS </w:t>
      </w:r>
      <w:r w:rsidR="00E862F5">
        <w:rPr>
          <w:rFonts w:ascii="Times New Roman" w:eastAsia="Times New Roman" w:hAnsi="Times New Roman" w:cs="Times New Roman"/>
          <w:kern w:val="1"/>
          <w:sz w:val="24"/>
          <w:szCs w:val="24"/>
          <w:lang w:bidi="en-GB"/>
        </w:rPr>
        <w:t>credit</w:t>
      </w:r>
      <w:r w:rsidRPr="00DC5474">
        <w:rPr>
          <w:rFonts w:ascii="Times New Roman" w:eastAsia="Times New Roman" w:hAnsi="Times New Roman" w:cs="Times New Roman"/>
          <w:kern w:val="1"/>
          <w:sz w:val="24"/>
          <w:szCs w:val="24"/>
          <w:lang w:bidi="en-GB"/>
        </w:rPr>
        <w:t xml:space="preserve"> calculated according to the </w:t>
      </w:r>
      <w:r w:rsidR="00E862F5">
        <w:rPr>
          <w:rFonts w:ascii="Times New Roman" w:eastAsia="Times New Roman" w:hAnsi="Times New Roman" w:cs="Times New Roman"/>
          <w:kern w:val="1"/>
          <w:sz w:val="24"/>
          <w:szCs w:val="24"/>
          <w:lang w:bidi="en-GB"/>
        </w:rPr>
        <w:t xml:space="preserve">formula specified in 4, subject to </w:t>
      </w:r>
      <w:r w:rsidRPr="00DC5474">
        <w:rPr>
          <w:rFonts w:ascii="Times New Roman" w:eastAsia="Times New Roman" w:hAnsi="Times New Roman" w:cs="Times New Roman"/>
          <w:kern w:val="1"/>
          <w:sz w:val="24"/>
          <w:szCs w:val="24"/>
          <w:lang w:bidi="en-GB"/>
        </w:rPr>
        <w:t>2.</w:t>
      </w:r>
    </w:p>
    <w:p w14:paraId="63D92389" w14:textId="0ED8A3CF"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6.</w:t>
      </w:r>
      <w:r w:rsidRPr="00DC5474">
        <w:rPr>
          <w:rFonts w:ascii="Times New Roman" w:eastAsia="Times New Roman" w:hAnsi="Times New Roman" w:cs="Times New Roman"/>
          <w:kern w:val="1"/>
          <w:sz w:val="24"/>
          <w:szCs w:val="24"/>
          <w:lang w:bidi="en-GB"/>
        </w:rPr>
        <w:tab/>
        <w:t xml:space="preserve">A student who did not submit the diploma thesis within the prescribed period, repeats the last semester of studies and </w:t>
      </w:r>
      <w:r w:rsidR="00A71C3A">
        <w:rPr>
          <w:rFonts w:ascii="Times New Roman" w:eastAsia="Times New Roman" w:hAnsi="Times New Roman" w:cs="Times New Roman"/>
          <w:kern w:val="1"/>
          <w:sz w:val="24"/>
          <w:szCs w:val="24"/>
          <w:lang w:bidi="en-GB"/>
        </w:rPr>
        <w:t xml:space="preserve">who </w:t>
      </w:r>
      <w:r w:rsidRPr="00DC5474">
        <w:rPr>
          <w:rFonts w:ascii="Times New Roman" w:eastAsia="Times New Roman" w:hAnsi="Times New Roman" w:cs="Times New Roman"/>
          <w:kern w:val="1"/>
          <w:sz w:val="24"/>
          <w:szCs w:val="24"/>
          <w:lang w:bidi="en-GB"/>
        </w:rPr>
        <w:t>has been granted permission to extend the deadline for submi</w:t>
      </w:r>
      <w:r w:rsidR="00A71C3A">
        <w:rPr>
          <w:rFonts w:ascii="Times New Roman" w:eastAsia="Times New Roman" w:hAnsi="Times New Roman" w:cs="Times New Roman"/>
          <w:kern w:val="1"/>
          <w:sz w:val="24"/>
          <w:szCs w:val="24"/>
          <w:lang w:bidi="en-GB"/>
        </w:rPr>
        <w:t xml:space="preserve">tting the diploma thesis, </w:t>
      </w:r>
      <w:r w:rsidRPr="00DC5474">
        <w:rPr>
          <w:rFonts w:ascii="Times New Roman" w:eastAsia="Times New Roman" w:hAnsi="Times New Roman" w:cs="Times New Roman"/>
          <w:kern w:val="1"/>
          <w:sz w:val="24"/>
          <w:szCs w:val="24"/>
          <w:lang w:bidi="en-GB"/>
        </w:rPr>
        <w:t>pay</w:t>
      </w:r>
      <w:r w:rsidR="00A71C3A">
        <w:rPr>
          <w:rFonts w:ascii="Times New Roman" w:eastAsia="Times New Roman" w:hAnsi="Times New Roman" w:cs="Times New Roman"/>
          <w:kern w:val="1"/>
          <w:sz w:val="24"/>
          <w:szCs w:val="24"/>
          <w:lang w:bidi="en-GB"/>
        </w:rPr>
        <w:t>s</w:t>
      </w:r>
      <w:r w:rsidRPr="00DC5474">
        <w:rPr>
          <w:rFonts w:ascii="Times New Roman" w:eastAsia="Times New Roman" w:hAnsi="Times New Roman" w:cs="Times New Roman"/>
          <w:kern w:val="1"/>
          <w:sz w:val="24"/>
          <w:szCs w:val="24"/>
          <w:lang w:bidi="en-GB"/>
        </w:rPr>
        <w:t xml:space="preserve"> a fee for repeating the classes necessary to prepare the diploma thesis. This fee is independent of the fee charged for repeating other classes. The amount of this fee depends on the number of ECTS credits assigned in the study program to the course "diploma thesis" or an equivalent course leading to the submission of the diploma thesis, the fee for 1 ECTS credit calculated according to the formula specified in 4 and expressed in% of the progress of the thesis specified by the thesis supervisor and is individually determined for each student before the beginning of the repeated semester by the vice dean for student affairs according to the following formula:</w:t>
      </w:r>
    </w:p>
    <w:p w14:paraId="1C353B9A" w14:textId="77777777" w:rsidR="00DC5474" w:rsidRPr="00DC5474" w:rsidRDefault="00DC5474" w:rsidP="00DC5474">
      <w:pPr>
        <w:suppressAutoHyphens/>
        <w:spacing w:before="120" w:after="120" w:line="240" w:lineRule="auto"/>
        <w:ind w:left="851"/>
        <w:jc w:val="center"/>
        <w:rPr>
          <w:rFonts w:ascii="Times New Roman" w:eastAsia="Times New Roman" w:hAnsi="Times New Roman" w:cs="Times New Roman"/>
          <w:i/>
          <w:iCs/>
          <w:kern w:val="20"/>
          <w:sz w:val="24"/>
          <w:szCs w:val="24"/>
          <w:shd w:val="clear" w:color="auto" w:fill="FFFFFF"/>
          <w:lang w:eastAsia="pl-PL"/>
        </w:rPr>
      </w:pPr>
      <w:r w:rsidRPr="00DC5474">
        <w:rPr>
          <w:rFonts w:ascii="Times New Roman" w:eastAsia="Times New Roman" w:hAnsi="Times New Roman" w:cs="Times New Roman"/>
          <w:i/>
          <w:kern w:val="20"/>
          <w:sz w:val="24"/>
          <w:szCs w:val="24"/>
          <w:shd w:val="clear" w:color="auto" w:fill="FFFFFF"/>
          <w:lang w:bidi="en-GB"/>
        </w:rPr>
        <w:t>The fee = Number of ECTS credits assigned to the thesis x fee for 1 ECTS credit x (100% -% of thesis progress)</w:t>
      </w:r>
    </w:p>
    <w:p w14:paraId="413C4DF3" w14:textId="2B96DF3B" w:rsidR="00DC5474" w:rsidRPr="00DC5474" w:rsidRDefault="00DC5474" w:rsidP="00DC5474">
      <w:pPr>
        <w:suppressAutoHyphens/>
        <w:spacing w:before="120" w:after="0" w:line="240" w:lineRule="auto"/>
        <w:ind w:left="425"/>
        <w:jc w:val="both"/>
        <w:rPr>
          <w:rFonts w:ascii="Times New Roman" w:eastAsia="Times New Roman" w:hAnsi="Times New Roman" w:cs="Times New Roman"/>
          <w:i/>
          <w:iCs/>
          <w:kern w:val="20"/>
          <w:sz w:val="24"/>
          <w:szCs w:val="24"/>
          <w:shd w:val="clear" w:color="auto" w:fill="FFFFFF"/>
          <w:lang w:eastAsia="pl-PL"/>
        </w:rPr>
      </w:pPr>
      <w:r w:rsidRPr="00DC5474">
        <w:rPr>
          <w:rFonts w:ascii="Times New Roman" w:eastAsia="Times New Roman" w:hAnsi="Times New Roman" w:cs="Times New Roman"/>
          <w:i/>
          <w:kern w:val="20"/>
          <w:sz w:val="24"/>
          <w:szCs w:val="24"/>
          <w:shd w:val="clear" w:color="auto" w:fill="FFFFFF"/>
          <w:lang w:bidi="en-GB"/>
        </w:rPr>
        <w:t>"</w:t>
      </w:r>
      <w:r w:rsidR="00E862F5">
        <w:rPr>
          <w:rFonts w:ascii="Times New Roman" w:eastAsia="Times New Roman" w:hAnsi="Times New Roman" w:cs="Times New Roman"/>
          <w:i/>
          <w:kern w:val="20"/>
          <w:sz w:val="24"/>
          <w:szCs w:val="24"/>
          <w:shd w:val="clear" w:color="auto" w:fill="FFFFFF"/>
          <w:lang w:bidi="en-GB"/>
        </w:rPr>
        <w:t xml:space="preserve"> </w:t>
      </w:r>
      <w:r w:rsidR="00A71C3A">
        <w:rPr>
          <w:rFonts w:ascii="Times New Roman" w:eastAsia="Times New Roman" w:hAnsi="Times New Roman" w:cs="Times New Roman"/>
          <w:i/>
          <w:kern w:val="20"/>
          <w:sz w:val="24"/>
          <w:szCs w:val="24"/>
          <w:shd w:val="clear" w:color="auto" w:fill="FFFFFF"/>
          <w:lang w:bidi="en-GB"/>
        </w:rPr>
        <w:t xml:space="preserve">Fee for 1 ECTS credit"  </w:t>
      </w:r>
      <w:r w:rsidRPr="00DC5474">
        <w:rPr>
          <w:rFonts w:ascii="Times New Roman" w:eastAsia="Times New Roman" w:hAnsi="Times New Roman" w:cs="Times New Roman"/>
          <w:i/>
          <w:kern w:val="20"/>
          <w:sz w:val="24"/>
          <w:szCs w:val="24"/>
          <w:shd w:val="clear" w:color="auto" w:fill="FFFFFF"/>
          <w:lang w:bidi="en-GB"/>
        </w:rPr>
        <w:t xml:space="preserve"> is determined in accordance with the formula specified in 4.</w:t>
      </w:r>
    </w:p>
    <w:p w14:paraId="4187364C" w14:textId="77777777"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7.</w:t>
      </w:r>
      <w:r w:rsidRPr="00DC5474">
        <w:rPr>
          <w:rFonts w:ascii="Times New Roman" w:eastAsia="Times New Roman" w:hAnsi="Times New Roman" w:cs="Times New Roman"/>
          <w:kern w:val="1"/>
          <w:sz w:val="24"/>
          <w:szCs w:val="24"/>
          <w:lang w:bidi="en-GB"/>
        </w:rPr>
        <w:tab/>
        <w:t>For the completion of classes not covered by the study program, the student pays a fee in the amount resulting from the product of the number of ECTS credits assigned to the course and the fee for 1 ECTS credit, calculated in accordance with the formula specified in 4.</w:t>
      </w:r>
    </w:p>
    <w:p w14:paraId="7B3AE556" w14:textId="77777777"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8.</w:t>
      </w:r>
      <w:r w:rsidRPr="00DC5474">
        <w:rPr>
          <w:rFonts w:ascii="Times New Roman" w:eastAsia="Times New Roman" w:hAnsi="Times New Roman" w:cs="Times New Roman"/>
          <w:kern w:val="1"/>
          <w:sz w:val="24"/>
          <w:szCs w:val="24"/>
          <w:lang w:bidi="en-GB"/>
        </w:rPr>
        <w:tab/>
        <w:t>A student benefiting from the leave does not pay fees for the leave period, subject to § 28 (9) of the Study Rules at TUL.</w:t>
      </w:r>
    </w:p>
    <w:p w14:paraId="1D7D0B61" w14:textId="77777777"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9.</w:t>
      </w:r>
      <w:r w:rsidRPr="00DC5474">
        <w:rPr>
          <w:rFonts w:ascii="Times New Roman" w:eastAsia="Times New Roman" w:hAnsi="Times New Roman" w:cs="Times New Roman"/>
          <w:kern w:val="1"/>
          <w:sz w:val="24"/>
          <w:szCs w:val="24"/>
          <w:lang w:bidi="en-GB"/>
        </w:rPr>
        <w:tab/>
        <w:t>Until the completion of studies by persons admitted to studies for a given academic year, the university may not increase the amount of fees established for them or introduce new fees. This does not apply to increasing the amount of fees for conducting classes not covered by the study program. In the event of a change in the fees referred to in the preceding sentence, the University, within 14 days before the beginning of the next academic year, will inform the Student about the publication of the currently applicable amount of fees on the website http://webdziekanat.p.lodz.pl and deliver it to the Student via e-mail - to the individual address of the Student by means of the University Electronic Mail System, a template of an annex to the agreement changing the amount of the fees in question and information about the designated date and place of signing the annex to the agreement.</w:t>
      </w:r>
    </w:p>
    <w:p w14:paraId="612A5AE2" w14:textId="77777777" w:rsidR="00DC5474" w:rsidRPr="00DC5474" w:rsidRDefault="00DC5474" w:rsidP="00DC5474">
      <w:pPr>
        <w:suppressAutoHyphens/>
        <w:spacing w:before="120" w:after="0" w:line="240" w:lineRule="auto"/>
        <w:jc w:val="center"/>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 7</w:t>
      </w:r>
    </w:p>
    <w:p w14:paraId="30ED775B" w14:textId="23BEDC7D" w:rsidR="00DC5474" w:rsidRPr="00DC5474" w:rsidRDefault="00A71C3A"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bidi="en-GB"/>
        </w:rPr>
        <w:t>1.</w:t>
      </w:r>
      <w:r>
        <w:rPr>
          <w:rFonts w:ascii="Times New Roman" w:eastAsia="Times New Roman" w:hAnsi="Times New Roman" w:cs="Times New Roman"/>
          <w:kern w:val="1"/>
          <w:sz w:val="24"/>
          <w:szCs w:val="24"/>
          <w:lang w:bidi="en-GB"/>
        </w:rPr>
        <w:tab/>
        <w:t>The fees specified in §</w:t>
      </w:r>
      <w:r w:rsidR="00DC5474" w:rsidRPr="00DC5474">
        <w:rPr>
          <w:rFonts w:ascii="Times New Roman" w:eastAsia="Times New Roman" w:hAnsi="Times New Roman" w:cs="Times New Roman"/>
          <w:kern w:val="1"/>
          <w:sz w:val="24"/>
          <w:szCs w:val="24"/>
          <w:lang w:bidi="en-GB"/>
        </w:rPr>
        <w:t>6 are expressed, paid and settled in PLN. In the case of payments and settlements in other currencies, the conversion into PLN is made according to the currency exchange rate, i.e. the purchase rate of the bank whose services are used by Lodz University of Technology, on the date of actual receipt of funds.</w:t>
      </w:r>
    </w:p>
    <w:p w14:paraId="21089D13" w14:textId="1A9951A8" w:rsidR="00DC5474" w:rsidRPr="00DC5474" w:rsidRDefault="00A71C3A"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bidi="en-GB"/>
        </w:rPr>
        <w:t>2.</w:t>
      </w:r>
      <w:r>
        <w:rPr>
          <w:rFonts w:ascii="Times New Roman" w:eastAsia="Times New Roman" w:hAnsi="Times New Roman" w:cs="Times New Roman"/>
          <w:kern w:val="1"/>
          <w:sz w:val="24"/>
          <w:szCs w:val="24"/>
          <w:lang w:bidi="en-GB"/>
        </w:rPr>
        <w:tab/>
        <w:t xml:space="preserve">The student </w:t>
      </w:r>
      <w:r w:rsidR="00DC5474" w:rsidRPr="00DC5474">
        <w:rPr>
          <w:rFonts w:ascii="Times New Roman" w:eastAsia="Times New Roman" w:hAnsi="Times New Roman" w:cs="Times New Roman"/>
          <w:kern w:val="1"/>
          <w:sz w:val="24"/>
          <w:szCs w:val="24"/>
          <w:lang w:bidi="en-GB"/>
        </w:rPr>
        <w:t>pay</w:t>
      </w:r>
      <w:r>
        <w:rPr>
          <w:rFonts w:ascii="Times New Roman" w:eastAsia="Times New Roman" w:hAnsi="Times New Roman" w:cs="Times New Roman"/>
          <w:kern w:val="1"/>
          <w:sz w:val="24"/>
          <w:szCs w:val="24"/>
          <w:lang w:bidi="en-GB"/>
        </w:rPr>
        <w:t>s the fees specified in §</w:t>
      </w:r>
      <w:r w:rsidR="00DC5474" w:rsidRPr="00DC5474">
        <w:rPr>
          <w:rFonts w:ascii="Times New Roman" w:eastAsia="Times New Roman" w:hAnsi="Times New Roman" w:cs="Times New Roman"/>
          <w:kern w:val="1"/>
          <w:sz w:val="24"/>
          <w:szCs w:val="24"/>
          <w:lang w:bidi="en-GB"/>
        </w:rPr>
        <w:t>6 to the individual bank account generated by the computer system, available at http://webdziekanat.p.lodz.pl - after logging into the student’s individual account. The fees paid to the bank account are settled according to the hierarchy of fees specified in Appendix 2 to this Agreement.</w:t>
      </w:r>
    </w:p>
    <w:p w14:paraId="627EB286" w14:textId="77777777"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sectPr w:rsidR="00DC5474" w:rsidRPr="00DC5474" w:rsidSect="00D76FC5">
          <w:footerReference w:type="default" r:id="rId10"/>
          <w:pgSz w:w="11906" w:h="16838" w:code="9"/>
          <w:pgMar w:top="851" w:right="851" w:bottom="851" w:left="1134" w:header="709" w:footer="709" w:gutter="0"/>
          <w:pgNumType w:start="2"/>
          <w:cols w:space="708"/>
          <w:docGrid w:linePitch="360"/>
        </w:sectPr>
      </w:pPr>
    </w:p>
    <w:p w14:paraId="3193A99B" w14:textId="77777777"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lastRenderedPageBreak/>
        <w:t>3.</w:t>
      </w:r>
      <w:r w:rsidRPr="00DC5474">
        <w:rPr>
          <w:rFonts w:ascii="Times New Roman" w:eastAsia="Times New Roman" w:hAnsi="Times New Roman" w:cs="Times New Roman"/>
          <w:kern w:val="1"/>
          <w:sz w:val="24"/>
          <w:szCs w:val="24"/>
          <w:lang w:bidi="en-GB"/>
        </w:rPr>
        <w:tab/>
        <w:t>The fees are paid by the Student on the following dates:</w:t>
      </w:r>
    </w:p>
    <w:p w14:paraId="08DE5A81" w14:textId="6D07F400" w:rsidR="00DC5474" w:rsidRPr="00DC5474" w:rsidRDefault="00DC5474"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1)</w:t>
      </w:r>
      <w:r w:rsidRPr="00DC5474">
        <w:rPr>
          <w:rFonts w:ascii="Times New Roman" w:eastAsia="Times New Roman" w:hAnsi="Times New Roman" w:cs="Times New Roman"/>
          <w:kern w:val="1"/>
          <w:sz w:val="24"/>
          <w:szCs w:val="24"/>
          <w:lang w:bidi="en-GB"/>
        </w:rPr>
        <w:tab/>
        <w:t>fees referred to in § 6(1) (1) - are paid</w:t>
      </w:r>
      <w:r w:rsidR="00205EA9">
        <w:rPr>
          <w:rFonts w:ascii="Times New Roman" w:eastAsia="Times New Roman" w:hAnsi="Times New Roman" w:cs="Times New Roman"/>
          <w:kern w:val="1"/>
          <w:sz w:val="24"/>
          <w:szCs w:val="24"/>
          <w:lang w:bidi="en-GB"/>
        </w:rPr>
        <w:t xml:space="preserve"> for each semester of study, </w:t>
      </w:r>
      <w:r w:rsidR="00205EA9" w:rsidRPr="00205EA9">
        <w:rPr>
          <w:rFonts w:ascii="Times New Roman" w:eastAsia="Times New Roman" w:hAnsi="Times New Roman" w:cs="Times New Roman"/>
          <w:kern w:val="1"/>
          <w:sz w:val="24"/>
          <w:szCs w:val="24"/>
          <w:lang w:bidi="en-GB"/>
        </w:rPr>
        <w:t>respectively, by the last day preceding the relevant semester of study, whereas the fee for the first semester of an undertaken course of study shall be paid no later than five days before the beginning of the academic year;</w:t>
      </w:r>
    </w:p>
    <w:p w14:paraId="5542CD5F" w14:textId="60EE523D" w:rsidR="00DC5474" w:rsidRPr="00DC5474" w:rsidRDefault="00205EA9"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bidi="en-GB"/>
        </w:rPr>
        <w:t>2)</w:t>
      </w:r>
      <w:r>
        <w:rPr>
          <w:rFonts w:ascii="Times New Roman" w:eastAsia="Times New Roman" w:hAnsi="Times New Roman" w:cs="Times New Roman"/>
          <w:kern w:val="1"/>
          <w:sz w:val="24"/>
          <w:szCs w:val="24"/>
          <w:lang w:bidi="en-GB"/>
        </w:rPr>
        <w:tab/>
        <w:t>fees referred to in § 6</w:t>
      </w:r>
      <w:r w:rsidR="00DC5474" w:rsidRPr="00DC5474">
        <w:rPr>
          <w:rFonts w:ascii="Times New Roman" w:eastAsia="Times New Roman" w:hAnsi="Times New Roman" w:cs="Times New Roman"/>
          <w:kern w:val="1"/>
          <w:sz w:val="24"/>
          <w:szCs w:val="24"/>
          <w:lang w:bidi="en-GB"/>
        </w:rPr>
        <w:t xml:space="preserve">(1) (2) - within 30 days from the date communicated to the Student via the </w:t>
      </w:r>
      <w:proofErr w:type="spellStart"/>
      <w:r w:rsidR="00DC5474" w:rsidRPr="00DC5474">
        <w:rPr>
          <w:rFonts w:ascii="Times New Roman" w:eastAsia="Times New Roman" w:hAnsi="Times New Roman" w:cs="Times New Roman"/>
          <w:kern w:val="1"/>
          <w:sz w:val="24"/>
          <w:szCs w:val="24"/>
          <w:lang w:bidi="en-GB"/>
        </w:rPr>
        <w:t>WebDziekanat</w:t>
      </w:r>
      <w:proofErr w:type="spellEnd"/>
      <w:r w:rsidR="00DC5474" w:rsidRPr="00DC5474">
        <w:rPr>
          <w:rFonts w:ascii="Times New Roman" w:eastAsia="Times New Roman" w:hAnsi="Times New Roman" w:cs="Times New Roman"/>
          <w:kern w:val="1"/>
          <w:sz w:val="24"/>
          <w:szCs w:val="24"/>
          <w:lang w:bidi="en-GB"/>
        </w:rPr>
        <w:t xml:space="preserve">, </w:t>
      </w:r>
      <w:r w:rsidRPr="00205EA9">
        <w:rPr>
          <w:rFonts w:ascii="Times New Roman" w:eastAsia="Times New Roman" w:hAnsi="Times New Roman" w:cs="Times New Roman"/>
          <w:kern w:val="1"/>
          <w:sz w:val="24"/>
          <w:szCs w:val="24"/>
          <w:lang w:bidi="en-GB"/>
        </w:rPr>
        <w:t>which is the same as the date of</w:t>
      </w:r>
      <w:r>
        <w:rPr>
          <w:rFonts w:ascii="Times New Roman" w:eastAsia="Times New Roman" w:hAnsi="Times New Roman" w:cs="Times New Roman"/>
          <w:kern w:val="1"/>
          <w:sz w:val="24"/>
          <w:szCs w:val="24"/>
          <w:lang w:bidi="en-GB"/>
        </w:rPr>
        <w:t xml:space="preserve"> entering the amount due </w:t>
      </w:r>
      <w:r w:rsidR="00DC5474" w:rsidRPr="00DC5474">
        <w:rPr>
          <w:rFonts w:ascii="Times New Roman" w:eastAsia="Times New Roman" w:hAnsi="Times New Roman" w:cs="Times New Roman"/>
          <w:kern w:val="1"/>
          <w:sz w:val="24"/>
          <w:szCs w:val="24"/>
          <w:lang w:bidi="en-GB"/>
        </w:rPr>
        <w:t>into the University</w:t>
      </w:r>
      <w:r>
        <w:rPr>
          <w:rFonts w:ascii="Times New Roman" w:eastAsia="Times New Roman" w:hAnsi="Times New Roman" w:cs="Times New Roman"/>
          <w:kern w:val="1"/>
          <w:sz w:val="24"/>
          <w:szCs w:val="24"/>
          <w:lang w:bidi="en-GB"/>
        </w:rPr>
        <w:t xml:space="preserve"> </w:t>
      </w:r>
      <w:r w:rsidR="00DC5474" w:rsidRPr="00DC5474">
        <w:rPr>
          <w:rFonts w:ascii="Times New Roman" w:eastAsia="Times New Roman" w:hAnsi="Times New Roman" w:cs="Times New Roman"/>
          <w:kern w:val="1"/>
          <w:sz w:val="24"/>
          <w:szCs w:val="24"/>
          <w:lang w:bidi="en-GB"/>
        </w:rPr>
        <w:t>IT system;</w:t>
      </w:r>
    </w:p>
    <w:p w14:paraId="7ECD8C6D" w14:textId="5CABA4FB" w:rsidR="00DC5474" w:rsidRPr="00DC5474" w:rsidRDefault="00DC5474"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3)</w:t>
      </w:r>
      <w:r w:rsidRPr="00DC5474">
        <w:rPr>
          <w:rFonts w:ascii="Times New Roman" w:eastAsia="Times New Roman" w:hAnsi="Times New Roman" w:cs="Times New Roman"/>
          <w:kern w:val="1"/>
          <w:sz w:val="24"/>
          <w:szCs w:val="24"/>
          <w:lang w:bidi="en-GB"/>
        </w:rPr>
        <w:tab/>
        <w:t xml:space="preserve">fees referred to in § 6(1) (3) - once, within 14 days from the date of delivery of the letter informing about the determination of the amount of fees. The Rector, upon a written request of the Student, with the opinion of the head of an independent organizational unit providing education, may extend the deadline for paying the fee or agree to pay the fee in </w:t>
      </w:r>
      <w:r w:rsidR="00EA35D6" w:rsidRPr="00DC5474">
        <w:rPr>
          <w:rFonts w:ascii="Times New Roman" w:eastAsia="Times New Roman" w:hAnsi="Times New Roman" w:cs="Times New Roman"/>
          <w:kern w:val="1"/>
          <w:sz w:val="24"/>
          <w:szCs w:val="24"/>
          <w:lang w:bidi="en-GB"/>
        </w:rPr>
        <w:t>instalments</w:t>
      </w:r>
      <w:r w:rsidRPr="00DC5474">
        <w:rPr>
          <w:rFonts w:ascii="Times New Roman" w:eastAsia="Times New Roman" w:hAnsi="Times New Roman" w:cs="Times New Roman"/>
          <w:kern w:val="1"/>
          <w:sz w:val="24"/>
          <w:szCs w:val="24"/>
          <w:lang w:bidi="en-GB"/>
        </w:rPr>
        <w:t>;</w:t>
      </w:r>
    </w:p>
    <w:p w14:paraId="2E91266A" w14:textId="77777777" w:rsidR="00DC5474" w:rsidRPr="00DC5474" w:rsidRDefault="00DC5474"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4)</w:t>
      </w:r>
      <w:r w:rsidRPr="00DC5474">
        <w:rPr>
          <w:rFonts w:ascii="Times New Roman" w:eastAsia="Times New Roman" w:hAnsi="Times New Roman" w:cs="Times New Roman"/>
          <w:kern w:val="1"/>
          <w:sz w:val="24"/>
          <w:szCs w:val="24"/>
          <w:lang w:bidi="en-GB"/>
        </w:rPr>
        <w:tab/>
        <w:t>fees referred to in § 6 (1) (4, 5 and 6)- once, in the amount specified in separate regulations, before issuing the documents to which the fee applies.</w:t>
      </w:r>
    </w:p>
    <w:p w14:paraId="117B6AE1" w14:textId="77777777"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4.</w:t>
      </w:r>
      <w:r w:rsidRPr="00DC5474">
        <w:rPr>
          <w:rFonts w:ascii="Times New Roman" w:eastAsia="Times New Roman" w:hAnsi="Times New Roman" w:cs="Times New Roman"/>
          <w:kern w:val="1"/>
          <w:sz w:val="24"/>
          <w:szCs w:val="24"/>
          <w:lang w:bidi="en-GB"/>
        </w:rPr>
        <w:tab/>
        <w:t>The fee shall be paid within the time limits specified in 3 of this section, without the additional request for payment directed to the Student. The date of payment of the fee is the day the funds are credited to the indicated bank account of the University.</w:t>
      </w:r>
    </w:p>
    <w:p w14:paraId="46C00052" w14:textId="007A5226"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5.</w:t>
      </w:r>
      <w:r w:rsidRPr="00DC5474">
        <w:rPr>
          <w:rFonts w:ascii="Times New Roman" w:eastAsia="Times New Roman" w:hAnsi="Times New Roman" w:cs="Times New Roman"/>
          <w:kern w:val="1"/>
          <w:sz w:val="24"/>
          <w:szCs w:val="24"/>
          <w:lang w:bidi="en-GB"/>
        </w:rPr>
        <w:tab/>
      </w:r>
      <w:r w:rsidR="00EA35D6" w:rsidRPr="00EA35D6">
        <w:rPr>
          <w:rFonts w:ascii="Times New Roman" w:eastAsia="Times New Roman" w:hAnsi="Times New Roman" w:cs="Times New Roman"/>
          <w:kern w:val="1"/>
          <w:sz w:val="24"/>
          <w:szCs w:val="24"/>
          <w:lang w:bidi="en-GB"/>
        </w:rPr>
        <w:t xml:space="preserve">Completion of a part of the course of study </w:t>
      </w:r>
      <w:r w:rsidR="00EA35D6">
        <w:rPr>
          <w:rFonts w:ascii="Times New Roman" w:eastAsia="Times New Roman" w:hAnsi="Times New Roman" w:cs="Times New Roman"/>
          <w:kern w:val="1"/>
          <w:sz w:val="24"/>
          <w:szCs w:val="24"/>
          <w:lang w:bidi="en-GB"/>
        </w:rPr>
        <w:t xml:space="preserve">at another university in the country </w:t>
      </w:r>
      <w:r w:rsidRPr="00DC5474">
        <w:rPr>
          <w:rFonts w:ascii="Times New Roman" w:eastAsia="Times New Roman" w:hAnsi="Times New Roman" w:cs="Times New Roman"/>
          <w:kern w:val="1"/>
          <w:sz w:val="24"/>
          <w:szCs w:val="24"/>
          <w:lang w:bidi="en-GB"/>
        </w:rPr>
        <w:t>or abroad as part of international student exchange programs does not release the Student from the obligation to pay the tuition fees on time.</w:t>
      </w:r>
    </w:p>
    <w:p w14:paraId="4ED927AC" w14:textId="063C4725"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6.</w:t>
      </w:r>
      <w:r w:rsidRPr="00DC5474">
        <w:rPr>
          <w:rFonts w:ascii="Times New Roman" w:eastAsia="Times New Roman" w:hAnsi="Times New Roman" w:cs="Times New Roman"/>
          <w:kern w:val="1"/>
          <w:sz w:val="24"/>
          <w:szCs w:val="24"/>
          <w:lang w:bidi="en-GB"/>
        </w:rPr>
        <w:tab/>
        <w:t>Statutory interest shall be cha</w:t>
      </w:r>
      <w:r w:rsidR="00EA35D6">
        <w:rPr>
          <w:rFonts w:ascii="Times New Roman" w:eastAsia="Times New Roman" w:hAnsi="Times New Roman" w:cs="Times New Roman"/>
          <w:kern w:val="1"/>
          <w:sz w:val="24"/>
          <w:szCs w:val="24"/>
          <w:lang w:bidi="en-GB"/>
        </w:rPr>
        <w:t>rged on the fees specified in §</w:t>
      </w:r>
      <w:r w:rsidRPr="00DC5474">
        <w:rPr>
          <w:rFonts w:ascii="Times New Roman" w:eastAsia="Times New Roman" w:hAnsi="Times New Roman" w:cs="Times New Roman"/>
          <w:kern w:val="1"/>
          <w:sz w:val="24"/>
          <w:szCs w:val="24"/>
          <w:lang w:bidi="en-GB"/>
        </w:rPr>
        <w:t>6 and paid after the deadline.</w:t>
      </w:r>
    </w:p>
    <w:p w14:paraId="7BD3E22C" w14:textId="078C2DF9"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7.</w:t>
      </w:r>
      <w:r w:rsidRPr="00DC5474">
        <w:rPr>
          <w:rFonts w:ascii="Times New Roman" w:eastAsia="Times New Roman" w:hAnsi="Times New Roman" w:cs="Times New Roman"/>
          <w:kern w:val="1"/>
          <w:sz w:val="24"/>
          <w:szCs w:val="24"/>
          <w:lang w:bidi="en-GB"/>
        </w:rPr>
        <w:tab/>
        <w:t>Tuition fees referred to in § 6(1)(1) shall not be re</w:t>
      </w:r>
      <w:r w:rsidR="00EA35D6">
        <w:rPr>
          <w:rFonts w:ascii="Times New Roman" w:eastAsia="Times New Roman" w:hAnsi="Times New Roman" w:cs="Times New Roman"/>
          <w:kern w:val="1"/>
          <w:sz w:val="24"/>
          <w:szCs w:val="24"/>
          <w:lang w:bidi="en-GB"/>
        </w:rPr>
        <w:t>funded</w:t>
      </w:r>
      <w:r w:rsidRPr="00DC5474">
        <w:rPr>
          <w:rFonts w:ascii="Times New Roman" w:eastAsia="Times New Roman" w:hAnsi="Times New Roman" w:cs="Times New Roman"/>
          <w:kern w:val="1"/>
          <w:sz w:val="24"/>
          <w:szCs w:val="24"/>
          <w:lang w:bidi="en-GB"/>
        </w:rPr>
        <w:t>, except in cases where:</w:t>
      </w:r>
    </w:p>
    <w:p w14:paraId="0A98B962" w14:textId="77777777" w:rsidR="00DC5474" w:rsidRPr="00DC5474" w:rsidRDefault="00DC5474"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1)</w:t>
      </w:r>
      <w:r w:rsidRPr="00DC5474">
        <w:rPr>
          <w:rFonts w:ascii="Times New Roman" w:eastAsia="Times New Roman" w:hAnsi="Times New Roman" w:cs="Times New Roman"/>
          <w:kern w:val="1"/>
          <w:sz w:val="24"/>
          <w:szCs w:val="24"/>
          <w:lang w:bidi="en-GB"/>
        </w:rPr>
        <w:tab/>
        <w:t>The student or the University terminated the agreement before commencing education;</w:t>
      </w:r>
    </w:p>
    <w:p w14:paraId="200CA0C5" w14:textId="77777777" w:rsidR="00DC5474" w:rsidRPr="00DC5474" w:rsidRDefault="00DC5474"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2)</w:t>
      </w:r>
      <w:r w:rsidRPr="00DC5474">
        <w:rPr>
          <w:rFonts w:ascii="Times New Roman" w:eastAsia="Times New Roman" w:hAnsi="Times New Roman" w:cs="Times New Roman"/>
          <w:kern w:val="1"/>
          <w:sz w:val="24"/>
          <w:szCs w:val="24"/>
          <w:lang w:bidi="en-GB"/>
        </w:rPr>
        <w:tab/>
        <w:t>The student resigned from education during the period of classes in the semester;</w:t>
      </w:r>
    </w:p>
    <w:p w14:paraId="1F8079F0" w14:textId="77777777" w:rsidR="00DC5474" w:rsidRPr="00DC5474" w:rsidRDefault="00DC5474"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3)</w:t>
      </w:r>
      <w:r w:rsidRPr="00DC5474">
        <w:rPr>
          <w:rFonts w:ascii="Times New Roman" w:eastAsia="Times New Roman" w:hAnsi="Times New Roman" w:cs="Times New Roman"/>
          <w:kern w:val="1"/>
          <w:sz w:val="24"/>
          <w:szCs w:val="24"/>
          <w:lang w:bidi="en-GB"/>
        </w:rPr>
        <w:tab/>
        <w:t>During the semester, the student was granted a short-term health, educational or special leave;</w:t>
      </w:r>
    </w:p>
    <w:p w14:paraId="1ED2B3E5" w14:textId="77777777" w:rsidR="00DC5474" w:rsidRPr="00DC5474" w:rsidRDefault="00DC5474"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4)</w:t>
      </w:r>
      <w:r w:rsidRPr="00DC5474">
        <w:rPr>
          <w:rFonts w:ascii="Times New Roman" w:eastAsia="Times New Roman" w:hAnsi="Times New Roman" w:cs="Times New Roman"/>
          <w:kern w:val="1"/>
          <w:sz w:val="24"/>
          <w:szCs w:val="24"/>
          <w:lang w:bidi="en-GB"/>
        </w:rPr>
        <w:tab/>
        <w:t>The student was removed from the list of students during the period of classes in the semester.</w:t>
      </w:r>
    </w:p>
    <w:p w14:paraId="144C2B84" w14:textId="0E401077" w:rsidR="00DC5474" w:rsidRPr="00DC5474" w:rsidRDefault="00DC5474" w:rsidP="00DC5474">
      <w:pPr>
        <w:autoSpaceDE w:val="0"/>
        <w:autoSpaceDN w:val="0"/>
        <w:adjustRightInd w:val="0"/>
        <w:spacing w:before="120" w:after="0" w:line="240" w:lineRule="auto"/>
        <w:ind w:left="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 xml:space="preserve">In such cases, the part of the fee corresponding to the period of non-study is refundable. The period of not studying is counted accordingly from: the day the Student submits to the head of an independent organizational unit </w:t>
      </w:r>
      <w:r w:rsidR="00907211">
        <w:rPr>
          <w:rFonts w:ascii="Times New Roman" w:eastAsia="Times New Roman" w:hAnsi="Times New Roman" w:cs="Times New Roman"/>
          <w:kern w:val="1"/>
          <w:sz w:val="24"/>
          <w:szCs w:val="24"/>
          <w:lang w:bidi="en-GB"/>
        </w:rPr>
        <w:t>providing</w:t>
      </w:r>
      <w:r w:rsidRPr="00DC5474">
        <w:rPr>
          <w:rFonts w:ascii="Times New Roman" w:eastAsia="Times New Roman" w:hAnsi="Times New Roman" w:cs="Times New Roman"/>
          <w:kern w:val="1"/>
          <w:sz w:val="24"/>
          <w:szCs w:val="24"/>
          <w:lang w:bidi="en-GB"/>
        </w:rPr>
        <w:t xml:space="preserve"> education a written declaration of resignation from studies or a written application for a leave; the date of removal from the list of students. The fee is refunded to the bank account number provided in the Student's written application in the currency in which the fee was paid, without bank interest, in the amount resulting from the exchange rate, i.e. the purchase rate of the bank used by Lodz University of Technology, on the first day of the </w:t>
      </w:r>
      <w:r w:rsidR="000B0AC2">
        <w:rPr>
          <w:rFonts w:ascii="Times New Roman" w:eastAsia="Times New Roman" w:hAnsi="Times New Roman" w:cs="Times New Roman"/>
          <w:kern w:val="1"/>
          <w:sz w:val="24"/>
          <w:szCs w:val="24"/>
          <w:lang w:bidi="en-GB"/>
        </w:rPr>
        <w:t>established</w:t>
      </w:r>
      <w:r w:rsidRPr="00DC5474">
        <w:rPr>
          <w:rFonts w:ascii="Times New Roman" w:eastAsia="Times New Roman" w:hAnsi="Times New Roman" w:cs="Times New Roman"/>
          <w:kern w:val="1"/>
          <w:sz w:val="24"/>
          <w:szCs w:val="24"/>
          <w:lang w:bidi="en-GB"/>
        </w:rPr>
        <w:t xml:space="preserve"> period of non-</w:t>
      </w:r>
      <w:r w:rsidR="000B0AC2" w:rsidRPr="00DC5474">
        <w:rPr>
          <w:rFonts w:ascii="Times New Roman" w:eastAsia="Times New Roman" w:hAnsi="Times New Roman" w:cs="Times New Roman"/>
          <w:kern w:val="1"/>
          <w:sz w:val="24"/>
          <w:szCs w:val="24"/>
          <w:lang w:bidi="en-GB"/>
        </w:rPr>
        <w:t>study.</w:t>
      </w:r>
    </w:p>
    <w:p w14:paraId="492E19D4" w14:textId="77777777" w:rsidR="00DC5474" w:rsidRPr="00DC5474" w:rsidRDefault="00DC5474" w:rsidP="00DC5474">
      <w:pPr>
        <w:suppressAutoHyphens/>
        <w:spacing w:after="0" w:line="240" w:lineRule="auto"/>
        <w:ind w:left="567" w:hanging="567"/>
        <w:jc w:val="center"/>
        <w:rPr>
          <w:rFonts w:ascii="Times New Roman" w:eastAsia="Times New Roman" w:hAnsi="Times New Roman" w:cs="Times New Roman"/>
          <w:sz w:val="24"/>
          <w:szCs w:val="24"/>
          <w:lang w:eastAsia="ar-SA"/>
        </w:rPr>
      </w:pPr>
      <w:r w:rsidRPr="00DC5474">
        <w:rPr>
          <w:rFonts w:ascii="Times New Roman" w:eastAsia="Times New Roman" w:hAnsi="Times New Roman" w:cs="Times New Roman"/>
          <w:sz w:val="24"/>
          <w:szCs w:val="24"/>
          <w:lang w:bidi="en-GB"/>
        </w:rPr>
        <w:t>§ 8</w:t>
      </w:r>
    </w:p>
    <w:p w14:paraId="08A1C0AC" w14:textId="77777777" w:rsidR="00DC5474" w:rsidRPr="00DC5474" w:rsidRDefault="00DC5474" w:rsidP="00DC5474">
      <w:pPr>
        <w:suppressAutoHyphens/>
        <w:spacing w:after="0" w:line="240" w:lineRule="auto"/>
        <w:jc w:val="both"/>
        <w:rPr>
          <w:rFonts w:ascii="Times New Roman" w:eastAsia="Times New Roman" w:hAnsi="Times New Roman" w:cs="Times New Roman"/>
          <w:sz w:val="24"/>
          <w:szCs w:val="24"/>
          <w:lang w:eastAsia="ar-SA"/>
        </w:rPr>
      </w:pPr>
      <w:r w:rsidRPr="00DC5474">
        <w:rPr>
          <w:rFonts w:ascii="Times New Roman" w:eastAsia="Times New Roman" w:hAnsi="Times New Roman" w:cs="Times New Roman"/>
          <w:sz w:val="24"/>
          <w:szCs w:val="24"/>
          <w:lang w:bidi="en-GB"/>
        </w:rPr>
        <w:t>Failure to pay the due fee on time shall be the basis for removal from the list of students after the Student has been called upon to pay the outstanding financial arrears to the University.</w:t>
      </w:r>
    </w:p>
    <w:p w14:paraId="4069341E" w14:textId="77777777" w:rsidR="00DC5474" w:rsidRPr="00DC5474" w:rsidRDefault="00DC5474" w:rsidP="00DC5474">
      <w:pPr>
        <w:suppressAutoHyphens/>
        <w:spacing w:before="120" w:after="0" w:line="240" w:lineRule="auto"/>
        <w:jc w:val="center"/>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 9</w:t>
      </w:r>
    </w:p>
    <w:p w14:paraId="1F012E21" w14:textId="6BBC7034" w:rsidR="00DC5474" w:rsidRPr="00DC5474" w:rsidRDefault="000B0AC2"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bidi="en-GB"/>
        </w:rPr>
        <w:t>1.</w:t>
      </w:r>
      <w:r>
        <w:rPr>
          <w:rFonts w:ascii="Times New Roman" w:eastAsia="Times New Roman" w:hAnsi="Times New Roman" w:cs="Times New Roman"/>
          <w:kern w:val="1"/>
          <w:sz w:val="24"/>
          <w:szCs w:val="24"/>
          <w:lang w:bidi="en-GB"/>
        </w:rPr>
        <w:tab/>
        <w:t>This A</w:t>
      </w:r>
      <w:r w:rsidR="00DC5474" w:rsidRPr="00DC5474">
        <w:rPr>
          <w:rFonts w:ascii="Times New Roman" w:eastAsia="Times New Roman" w:hAnsi="Times New Roman" w:cs="Times New Roman"/>
          <w:kern w:val="1"/>
          <w:sz w:val="24"/>
          <w:szCs w:val="24"/>
          <w:lang w:bidi="en-GB"/>
        </w:rPr>
        <w:t>greement is concluded for the entire duration of the studies specified in the study program.</w:t>
      </w:r>
    </w:p>
    <w:p w14:paraId="0B53698E" w14:textId="4DA076AD"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2.</w:t>
      </w:r>
      <w:r w:rsidRPr="00DC5474">
        <w:rPr>
          <w:rFonts w:ascii="Times New Roman" w:eastAsia="Times New Roman" w:hAnsi="Times New Roman" w:cs="Times New Roman"/>
          <w:kern w:val="1"/>
          <w:sz w:val="24"/>
          <w:szCs w:val="24"/>
          <w:lang w:bidi="en-GB"/>
        </w:rPr>
        <w:tab/>
        <w:t xml:space="preserve">In the event of extending the study period in the cases specified in the Study Rules at Lodz University </w:t>
      </w:r>
      <w:r w:rsidR="000B0AC2">
        <w:rPr>
          <w:rFonts w:ascii="Times New Roman" w:eastAsia="Times New Roman" w:hAnsi="Times New Roman" w:cs="Times New Roman"/>
          <w:kern w:val="1"/>
          <w:sz w:val="24"/>
          <w:szCs w:val="24"/>
          <w:lang w:bidi="en-GB"/>
        </w:rPr>
        <w:t>of Technology, the term of the A</w:t>
      </w:r>
      <w:r w:rsidRPr="00DC5474">
        <w:rPr>
          <w:rFonts w:ascii="Times New Roman" w:eastAsia="Times New Roman" w:hAnsi="Times New Roman" w:cs="Times New Roman"/>
          <w:kern w:val="1"/>
          <w:sz w:val="24"/>
          <w:szCs w:val="24"/>
          <w:lang w:bidi="en-GB"/>
        </w:rPr>
        <w:t>greement will be extended accordingly.</w:t>
      </w:r>
    </w:p>
    <w:p w14:paraId="1A051D97" w14:textId="13EA200B"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3.</w:t>
      </w:r>
      <w:r w:rsidRPr="00DC5474">
        <w:rPr>
          <w:rFonts w:ascii="Times New Roman" w:eastAsia="Times New Roman" w:hAnsi="Times New Roman" w:cs="Times New Roman"/>
          <w:kern w:val="1"/>
          <w:sz w:val="24"/>
          <w:szCs w:val="24"/>
          <w:lang w:bidi="en-GB"/>
        </w:rPr>
        <w:tab/>
        <w:t>The</w:t>
      </w:r>
      <w:r w:rsidR="000B0AC2">
        <w:rPr>
          <w:rFonts w:ascii="Times New Roman" w:eastAsia="Times New Roman" w:hAnsi="Times New Roman" w:cs="Times New Roman"/>
          <w:kern w:val="1"/>
          <w:sz w:val="24"/>
          <w:szCs w:val="24"/>
          <w:lang w:bidi="en-GB"/>
        </w:rPr>
        <w:t xml:space="preserve"> A</w:t>
      </w:r>
      <w:r w:rsidRPr="00DC5474">
        <w:rPr>
          <w:rFonts w:ascii="Times New Roman" w:eastAsia="Times New Roman" w:hAnsi="Times New Roman" w:cs="Times New Roman"/>
          <w:kern w:val="1"/>
          <w:sz w:val="24"/>
          <w:szCs w:val="24"/>
          <w:lang w:bidi="en-GB"/>
        </w:rPr>
        <w:t xml:space="preserve">greement expires upon the completion of the studies by the Student or the removal from the list of students by </w:t>
      </w:r>
      <w:r w:rsidR="000B0AC2">
        <w:rPr>
          <w:rFonts w:ascii="Times New Roman" w:eastAsia="Times New Roman" w:hAnsi="Times New Roman" w:cs="Times New Roman"/>
          <w:kern w:val="1"/>
          <w:sz w:val="24"/>
          <w:szCs w:val="24"/>
          <w:lang w:bidi="en-GB"/>
        </w:rPr>
        <w:t xml:space="preserve">virtue of </w:t>
      </w:r>
      <w:r w:rsidRPr="00DC5474">
        <w:rPr>
          <w:rFonts w:ascii="Times New Roman" w:eastAsia="Times New Roman" w:hAnsi="Times New Roman" w:cs="Times New Roman"/>
          <w:kern w:val="1"/>
          <w:sz w:val="24"/>
          <w:szCs w:val="24"/>
          <w:lang w:bidi="en-GB"/>
        </w:rPr>
        <w:t>the final decision.</w:t>
      </w:r>
    </w:p>
    <w:p w14:paraId="514CFBC0" w14:textId="77777777" w:rsidR="00DC5474" w:rsidRPr="00DC5474" w:rsidRDefault="00DC5474" w:rsidP="00DC5474">
      <w:pPr>
        <w:suppressAutoHyphens/>
        <w:spacing w:after="0" w:line="240" w:lineRule="auto"/>
        <w:ind w:left="567" w:hanging="567"/>
        <w:jc w:val="center"/>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 10</w:t>
      </w:r>
    </w:p>
    <w:p w14:paraId="1162E30C" w14:textId="77777777"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1.</w:t>
      </w:r>
      <w:r w:rsidRPr="00DC5474">
        <w:rPr>
          <w:rFonts w:ascii="Times New Roman" w:eastAsia="Times New Roman" w:hAnsi="Times New Roman" w:cs="Times New Roman"/>
          <w:kern w:val="1"/>
          <w:sz w:val="24"/>
          <w:szCs w:val="24"/>
          <w:lang w:bidi="en-GB"/>
        </w:rPr>
        <w:tab/>
        <w:t>Each of the Parties may terminate the Agreement at any time:</w:t>
      </w:r>
    </w:p>
    <w:p w14:paraId="19AD0539" w14:textId="6F0F50D5" w:rsidR="00DC5474" w:rsidRPr="00DC5474" w:rsidRDefault="000B0AC2"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bidi="en-GB"/>
        </w:rPr>
        <w:t>1)</w:t>
      </w:r>
      <w:r>
        <w:rPr>
          <w:rFonts w:ascii="Times New Roman" w:eastAsia="Times New Roman" w:hAnsi="Times New Roman" w:cs="Times New Roman"/>
          <w:kern w:val="1"/>
          <w:sz w:val="24"/>
          <w:szCs w:val="24"/>
          <w:lang w:bidi="en-GB"/>
        </w:rPr>
        <w:tab/>
        <w:t xml:space="preserve">The university, in case </w:t>
      </w:r>
    </w:p>
    <w:p w14:paraId="1DAE2896" w14:textId="77777777" w:rsidR="00DC5474" w:rsidRPr="00DC5474" w:rsidRDefault="00DC5474" w:rsidP="00DC5474">
      <w:pPr>
        <w:suppressAutoHyphens/>
        <w:spacing w:before="120" w:after="0" w:line="240" w:lineRule="auto"/>
        <w:ind w:left="1276"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lastRenderedPageBreak/>
        <w:t>a)</w:t>
      </w:r>
      <w:r w:rsidRPr="00DC5474">
        <w:rPr>
          <w:rFonts w:ascii="Times New Roman" w:eastAsia="Times New Roman" w:hAnsi="Times New Roman" w:cs="Times New Roman"/>
          <w:kern w:val="1"/>
          <w:sz w:val="24"/>
          <w:szCs w:val="24"/>
          <w:lang w:bidi="en-GB"/>
        </w:rPr>
        <w:tab/>
        <w:t>the University loses the right to conduct a field of study at a specific level of study,</w:t>
      </w:r>
    </w:p>
    <w:p w14:paraId="3D57C3E8" w14:textId="403B46B3" w:rsidR="00DC5474" w:rsidRPr="00DC5474" w:rsidRDefault="00DC5474" w:rsidP="00DC5474">
      <w:pPr>
        <w:suppressAutoHyphens/>
        <w:spacing w:before="120" w:after="0" w:line="240" w:lineRule="auto"/>
        <w:ind w:left="1276"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b)</w:t>
      </w:r>
      <w:r w:rsidRPr="00DC5474">
        <w:rPr>
          <w:rFonts w:ascii="Times New Roman" w:eastAsia="Times New Roman" w:hAnsi="Times New Roman" w:cs="Times New Roman"/>
          <w:kern w:val="1"/>
          <w:sz w:val="24"/>
          <w:szCs w:val="24"/>
          <w:lang w:bidi="en-GB"/>
        </w:rPr>
        <w:tab/>
        <w:t xml:space="preserve">the Student </w:t>
      </w:r>
      <w:r w:rsidR="000B0AC2">
        <w:rPr>
          <w:rFonts w:ascii="Times New Roman" w:eastAsia="Times New Roman" w:hAnsi="Times New Roman" w:cs="Times New Roman"/>
          <w:kern w:val="1"/>
          <w:sz w:val="24"/>
          <w:szCs w:val="24"/>
          <w:lang w:bidi="en-GB"/>
        </w:rPr>
        <w:t xml:space="preserve">fails </w:t>
      </w:r>
      <w:r w:rsidRPr="00DC5474">
        <w:rPr>
          <w:rFonts w:ascii="Times New Roman" w:eastAsia="Times New Roman" w:hAnsi="Times New Roman" w:cs="Times New Roman"/>
          <w:kern w:val="1"/>
          <w:sz w:val="24"/>
          <w:szCs w:val="24"/>
          <w:lang w:bidi="en-GB"/>
        </w:rPr>
        <w:t>to comply with the obligations under the Agreement.</w:t>
      </w:r>
    </w:p>
    <w:p w14:paraId="6B0364B5" w14:textId="75A9B463" w:rsidR="00DC5474" w:rsidRPr="00DC5474" w:rsidRDefault="000B0AC2" w:rsidP="00DC5474">
      <w:pPr>
        <w:autoSpaceDE w:val="0"/>
        <w:autoSpaceDN w:val="0"/>
        <w:adjustRightInd w:val="0"/>
        <w:spacing w:before="120" w:after="0" w:line="240" w:lineRule="auto"/>
        <w:ind w:left="851" w:hanging="425"/>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bidi="en-GB"/>
        </w:rPr>
        <w:t>2)</w:t>
      </w:r>
      <w:r>
        <w:rPr>
          <w:rFonts w:ascii="Times New Roman" w:eastAsia="Times New Roman" w:hAnsi="Times New Roman" w:cs="Times New Roman"/>
          <w:kern w:val="1"/>
          <w:sz w:val="24"/>
          <w:szCs w:val="24"/>
          <w:lang w:bidi="en-GB"/>
        </w:rPr>
        <w:tab/>
        <w:t>Student, in case</w:t>
      </w:r>
      <w:r w:rsidR="00DC5474" w:rsidRPr="00DC5474">
        <w:rPr>
          <w:rFonts w:ascii="Times New Roman" w:eastAsia="Times New Roman" w:hAnsi="Times New Roman" w:cs="Times New Roman"/>
          <w:kern w:val="1"/>
          <w:sz w:val="24"/>
          <w:szCs w:val="24"/>
          <w:lang w:bidi="en-GB"/>
        </w:rPr>
        <w:t>:</w:t>
      </w:r>
    </w:p>
    <w:p w14:paraId="7C3B7441" w14:textId="0A7A1E86" w:rsidR="00DC5474" w:rsidRPr="00DC5474" w:rsidRDefault="00DC5474" w:rsidP="00DC5474">
      <w:pPr>
        <w:suppressAutoHyphens/>
        <w:spacing w:before="120" w:after="0" w:line="240" w:lineRule="auto"/>
        <w:ind w:left="1276"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a)</w:t>
      </w:r>
      <w:r w:rsidRPr="00DC5474">
        <w:rPr>
          <w:rFonts w:ascii="Times New Roman" w:eastAsia="Times New Roman" w:hAnsi="Times New Roman" w:cs="Times New Roman"/>
          <w:kern w:val="1"/>
          <w:sz w:val="24"/>
          <w:szCs w:val="24"/>
          <w:lang w:bidi="en-GB"/>
        </w:rPr>
        <w:tab/>
      </w:r>
      <w:r w:rsidR="000B0AC2">
        <w:rPr>
          <w:rFonts w:ascii="Times New Roman" w:eastAsia="Times New Roman" w:hAnsi="Times New Roman" w:cs="Times New Roman"/>
          <w:kern w:val="1"/>
          <w:sz w:val="24"/>
          <w:szCs w:val="24"/>
          <w:lang w:bidi="en-GB"/>
        </w:rPr>
        <w:t xml:space="preserve">of </w:t>
      </w:r>
      <w:r w:rsidRPr="00DC5474">
        <w:rPr>
          <w:rFonts w:ascii="Times New Roman" w:eastAsia="Times New Roman" w:hAnsi="Times New Roman" w:cs="Times New Roman"/>
          <w:kern w:val="1"/>
          <w:sz w:val="24"/>
          <w:szCs w:val="24"/>
          <w:lang w:bidi="en-GB"/>
        </w:rPr>
        <w:t>submitting a written resignation from studies,</w:t>
      </w:r>
    </w:p>
    <w:p w14:paraId="0FE7CF3D" w14:textId="165A15BA" w:rsidR="00DC5474" w:rsidRPr="00DC5474" w:rsidRDefault="00DC5474" w:rsidP="00DC5474">
      <w:pPr>
        <w:suppressAutoHyphens/>
        <w:spacing w:before="120" w:after="0" w:line="240" w:lineRule="auto"/>
        <w:ind w:left="1276"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b)</w:t>
      </w:r>
      <w:r w:rsidRPr="00DC5474">
        <w:rPr>
          <w:rFonts w:ascii="Times New Roman" w:eastAsia="Times New Roman" w:hAnsi="Times New Roman" w:cs="Times New Roman"/>
          <w:kern w:val="1"/>
          <w:sz w:val="24"/>
          <w:szCs w:val="24"/>
          <w:lang w:bidi="en-GB"/>
        </w:rPr>
        <w:tab/>
        <w:t xml:space="preserve">the University </w:t>
      </w:r>
      <w:r w:rsidR="000B0AC2">
        <w:rPr>
          <w:rFonts w:ascii="Times New Roman" w:eastAsia="Times New Roman" w:hAnsi="Times New Roman" w:cs="Times New Roman"/>
          <w:kern w:val="1"/>
          <w:sz w:val="24"/>
          <w:szCs w:val="24"/>
          <w:lang w:bidi="en-GB"/>
        </w:rPr>
        <w:t xml:space="preserve">fails </w:t>
      </w:r>
      <w:r w:rsidRPr="00DC5474">
        <w:rPr>
          <w:rFonts w:ascii="Times New Roman" w:eastAsia="Times New Roman" w:hAnsi="Times New Roman" w:cs="Times New Roman"/>
          <w:kern w:val="1"/>
          <w:sz w:val="24"/>
          <w:szCs w:val="24"/>
          <w:lang w:bidi="en-GB"/>
        </w:rPr>
        <w:t>to meet its obligations under the Agreement,</w:t>
      </w:r>
    </w:p>
    <w:p w14:paraId="4B0600BF" w14:textId="25403344" w:rsidR="00DC5474" w:rsidRPr="00DC5474" w:rsidRDefault="00DC5474" w:rsidP="00DC5474">
      <w:pPr>
        <w:suppressAutoHyphens/>
        <w:spacing w:before="120" w:after="0" w:line="240" w:lineRule="auto"/>
        <w:ind w:left="1276"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c)</w:t>
      </w:r>
      <w:r w:rsidRPr="00DC5474">
        <w:rPr>
          <w:rFonts w:ascii="Times New Roman" w:eastAsia="Times New Roman" w:hAnsi="Times New Roman" w:cs="Times New Roman"/>
          <w:kern w:val="1"/>
          <w:sz w:val="24"/>
          <w:szCs w:val="24"/>
          <w:lang w:bidi="en-GB"/>
        </w:rPr>
        <w:tab/>
      </w:r>
      <w:r w:rsidR="000B0AC2" w:rsidRPr="00DC5474">
        <w:rPr>
          <w:rFonts w:ascii="Times New Roman" w:eastAsia="Times New Roman" w:hAnsi="Times New Roman" w:cs="Times New Roman"/>
          <w:kern w:val="1"/>
          <w:sz w:val="24"/>
          <w:szCs w:val="24"/>
          <w:lang w:bidi="en-GB"/>
        </w:rPr>
        <w:t>the University loses the right to conduct a field of study at a specific level of study,</w:t>
      </w:r>
    </w:p>
    <w:p w14:paraId="405771F5" w14:textId="0C2E7FA9"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2.</w:t>
      </w:r>
      <w:r w:rsidRPr="00DC5474">
        <w:rPr>
          <w:rFonts w:ascii="Times New Roman" w:eastAsia="Times New Roman" w:hAnsi="Times New Roman" w:cs="Times New Roman"/>
          <w:kern w:val="1"/>
          <w:sz w:val="24"/>
          <w:szCs w:val="24"/>
          <w:lang w:bidi="en-GB"/>
        </w:rPr>
        <w:tab/>
        <w:t xml:space="preserve">The termination of the </w:t>
      </w:r>
      <w:r w:rsidR="000B0AC2">
        <w:rPr>
          <w:rFonts w:ascii="Times New Roman" w:eastAsia="Times New Roman" w:hAnsi="Times New Roman" w:cs="Times New Roman"/>
          <w:kern w:val="1"/>
          <w:sz w:val="24"/>
          <w:szCs w:val="24"/>
          <w:lang w:bidi="en-GB"/>
        </w:rPr>
        <w:t>Agreement</w:t>
      </w:r>
      <w:r w:rsidRPr="00DC5474">
        <w:rPr>
          <w:rFonts w:ascii="Times New Roman" w:eastAsia="Times New Roman" w:hAnsi="Times New Roman" w:cs="Times New Roman"/>
          <w:kern w:val="1"/>
          <w:sz w:val="24"/>
          <w:szCs w:val="24"/>
          <w:lang w:bidi="en-GB"/>
        </w:rPr>
        <w:t xml:space="preserve"> should be made in writing, otherwise null and void.</w:t>
      </w:r>
    </w:p>
    <w:p w14:paraId="75BBA449" w14:textId="77777777"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3.</w:t>
      </w:r>
      <w:r w:rsidRPr="00DC5474">
        <w:rPr>
          <w:rFonts w:ascii="Times New Roman" w:eastAsia="Times New Roman" w:hAnsi="Times New Roman" w:cs="Times New Roman"/>
          <w:kern w:val="1"/>
          <w:sz w:val="24"/>
          <w:szCs w:val="24"/>
          <w:lang w:bidi="en-GB"/>
        </w:rPr>
        <w:tab/>
        <w:t>Termination by the Student is tantamount to resignation from studies.</w:t>
      </w:r>
    </w:p>
    <w:p w14:paraId="3A9A6E05" w14:textId="77777777" w:rsidR="00DC5474" w:rsidRPr="00DC5474" w:rsidRDefault="00DC5474" w:rsidP="00DC5474">
      <w:pPr>
        <w:suppressAutoHyphens/>
        <w:spacing w:after="0" w:line="240" w:lineRule="auto"/>
        <w:ind w:left="567" w:hanging="567"/>
        <w:jc w:val="center"/>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 11</w:t>
      </w:r>
    </w:p>
    <w:p w14:paraId="517B8610" w14:textId="41D0E590"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1.</w:t>
      </w:r>
      <w:r w:rsidRPr="00DC5474">
        <w:rPr>
          <w:rFonts w:ascii="Times New Roman" w:eastAsia="Times New Roman" w:hAnsi="Times New Roman" w:cs="Times New Roman"/>
          <w:kern w:val="1"/>
          <w:sz w:val="24"/>
          <w:szCs w:val="24"/>
          <w:lang w:bidi="en-GB"/>
        </w:rPr>
        <w:tab/>
        <w:t xml:space="preserve">Any amendment to the provisions of the Agreement shall be made in writing, otherwise null and void, except for the change of the name of the organizational unit of the university providing education and for changing the address of the parties, which do not </w:t>
      </w:r>
      <w:r w:rsidR="000B0AC2">
        <w:rPr>
          <w:rFonts w:ascii="Times New Roman" w:eastAsia="Times New Roman" w:hAnsi="Times New Roman" w:cs="Times New Roman"/>
          <w:kern w:val="1"/>
          <w:sz w:val="24"/>
          <w:szCs w:val="24"/>
          <w:lang w:bidi="en-GB"/>
        </w:rPr>
        <w:t>constitute an amendment to the A</w:t>
      </w:r>
      <w:r w:rsidRPr="00DC5474">
        <w:rPr>
          <w:rFonts w:ascii="Times New Roman" w:eastAsia="Times New Roman" w:hAnsi="Times New Roman" w:cs="Times New Roman"/>
          <w:kern w:val="1"/>
          <w:sz w:val="24"/>
          <w:szCs w:val="24"/>
          <w:lang w:bidi="en-GB"/>
        </w:rPr>
        <w:t>greement.</w:t>
      </w:r>
    </w:p>
    <w:p w14:paraId="0AD30243" w14:textId="77777777"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2.</w:t>
      </w:r>
      <w:r w:rsidRPr="00DC5474">
        <w:rPr>
          <w:rFonts w:ascii="Times New Roman" w:eastAsia="Times New Roman" w:hAnsi="Times New Roman" w:cs="Times New Roman"/>
          <w:kern w:val="1"/>
          <w:sz w:val="24"/>
          <w:szCs w:val="24"/>
          <w:lang w:bidi="en-GB"/>
        </w:rPr>
        <w:tab/>
        <w:t>In matters not covered by this Agreement, the relevant provisions of the Act, implementing provisions to the Act, the Statute of Lodz University of Technology, the Study Rules at Lodz University of Technology and internal regulations introduced on their basis issued by authorized bodies of the University, and in the scope not regulated by them, the provisions of the Polish Civil Code shall apply.</w:t>
      </w:r>
    </w:p>
    <w:p w14:paraId="5C0A6DC6" w14:textId="77777777"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3.</w:t>
      </w:r>
      <w:r w:rsidRPr="00DC5474">
        <w:rPr>
          <w:rFonts w:ascii="Times New Roman" w:eastAsia="Times New Roman" w:hAnsi="Times New Roman" w:cs="Times New Roman"/>
          <w:kern w:val="1"/>
          <w:sz w:val="24"/>
          <w:szCs w:val="24"/>
          <w:lang w:bidi="en-GB"/>
        </w:rPr>
        <w:tab/>
        <w:t>Any disputes arising from this Agreement shall be settled by the Parties by the court having jurisdiction over the seat of the University.</w:t>
      </w:r>
    </w:p>
    <w:p w14:paraId="17222FEE" w14:textId="363D2A02"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4.</w:t>
      </w:r>
      <w:r w:rsidRPr="00DC5474">
        <w:rPr>
          <w:rFonts w:ascii="Times New Roman" w:eastAsia="Times New Roman" w:hAnsi="Times New Roman" w:cs="Times New Roman"/>
          <w:kern w:val="1"/>
          <w:sz w:val="24"/>
          <w:szCs w:val="24"/>
          <w:lang w:bidi="en-GB"/>
        </w:rPr>
        <w:tab/>
        <w:t xml:space="preserve">The </w:t>
      </w:r>
      <w:r w:rsidR="000B0AC2">
        <w:rPr>
          <w:rFonts w:ascii="Times New Roman" w:eastAsia="Times New Roman" w:hAnsi="Times New Roman" w:cs="Times New Roman"/>
          <w:kern w:val="1"/>
          <w:sz w:val="24"/>
          <w:szCs w:val="24"/>
          <w:lang w:bidi="en-GB"/>
        </w:rPr>
        <w:t>Agreement has been</w:t>
      </w:r>
      <w:r w:rsidRPr="00DC5474">
        <w:rPr>
          <w:rFonts w:ascii="Times New Roman" w:eastAsia="Times New Roman" w:hAnsi="Times New Roman" w:cs="Times New Roman"/>
          <w:kern w:val="1"/>
          <w:sz w:val="24"/>
          <w:szCs w:val="24"/>
          <w:lang w:bidi="en-GB"/>
        </w:rPr>
        <w:t xml:space="preserve"> drawn up in 2 </w:t>
      </w:r>
      <w:r w:rsidR="000B0AC2">
        <w:rPr>
          <w:rFonts w:ascii="Times New Roman" w:eastAsia="Times New Roman" w:hAnsi="Times New Roman" w:cs="Times New Roman"/>
          <w:kern w:val="1"/>
          <w:sz w:val="24"/>
          <w:szCs w:val="24"/>
          <w:lang w:bidi="en-GB"/>
        </w:rPr>
        <w:t>counterparts,</w:t>
      </w:r>
      <w:r w:rsidRPr="00DC5474">
        <w:rPr>
          <w:rFonts w:ascii="Times New Roman" w:eastAsia="Times New Roman" w:hAnsi="Times New Roman" w:cs="Times New Roman"/>
          <w:kern w:val="1"/>
          <w:sz w:val="24"/>
          <w:szCs w:val="24"/>
          <w:lang w:bidi="en-GB"/>
        </w:rPr>
        <w:t xml:space="preserve"> 1 copy for each of the Parties.</w:t>
      </w:r>
    </w:p>
    <w:p w14:paraId="15957FA0" w14:textId="48097623" w:rsidR="00DC5474" w:rsidRPr="00DC5474" w:rsidRDefault="00DC5474" w:rsidP="00DC5474">
      <w:pPr>
        <w:suppressAutoHyphens/>
        <w:spacing w:before="120" w:after="0" w:line="240" w:lineRule="auto"/>
        <w:ind w:left="425" w:hanging="425"/>
        <w:jc w:val="both"/>
        <w:rPr>
          <w:rFonts w:ascii="Times New Roman" w:eastAsia="Times New Roman" w:hAnsi="Times New Roman" w:cs="Times New Roman"/>
          <w:kern w:val="1"/>
          <w:sz w:val="24"/>
          <w:szCs w:val="24"/>
          <w:lang w:eastAsia="ar-SA"/>
        </w:rPr>
      </w:pPr>
      <w:r w:rsidRPr="00DC5474">
        <w:rPr>
          <w:rFonts w:ascii="Times New Roman" w:eastAsia="Times New Roman" w:hAnsi="Times New Roman" w:cs="Times New Roman"/>
          <w:kern w:val="1"/>
          <w:sz w:val="24"/>
          <w:szCs w:val="24"/>
          <w:lang w:bidi="en-GB"/>
        </w:rPr>
        <w:t>5.</w:t>
      </w:r>
      <w:r w:rsidRPr="00DC5474">
        <w:rPr>
          <w:rFonts w:ascii="Times New Roman" w:eastAsia="Times New Roman" w:hAnsi="Times New Roman" w:cs="Times New Roman"/>
          <w:kern w:val="1"/>
          <w:sz w:val="24"/>
          <w:szCs w:val="24"/>
          <w:lang w:bidi="en-GB"/>
        </w:rPr>
        <w:tab/>
        <w:t xml:space="preserve">The Agreement </w:t>
      </w:r>
      <w:r w:rsidR="000B0AC2">
        <w:rPr>
          <w:rFonts w:ascii="Times New Roman" w:eastAsia="Times New Roman" w:hAnsi="Times New Roman" w:cs="Times New Roman"/>
          <w:kern w:val="1"/>
          <w:sz w:val="24"/>
          <w:szCs w:val="24"/>
          <w:lang w:bidi="en-GB"/>
        </w:rPr>
        <w:t xml:space="preserve">has been </w:t>
      </w:r>
      <w:r w:rsidRPr="00DC5474">
        <w:rPr>
          <w:rFonts w:ascii="Times New Roman" w:eastAsia="Times New Roman" w:hAnsi="Times New Roman" w:cs="Times New Roman"/>
          <w:kern w:val="1"/>
          <w:sz w:val="24"/>
          <w:szCs w:val="24"/>
          <w:lang w:bidi="en-GB"/>
        </w:rPr>
        <w:t>drawn up in Polish with an attached translation into English. The basis for the interpretation of the Agreement is the version in Polish.</w:t>
      </w:r>
    </w:p>
    <w:p w14:paraId="234DDF83" w14:textId="77777777" w:rsidR="00DC5474" w:rsidRPr="00DC5474" w:rsidRDefault="00DC5474" w:rsidP="00DC5474">
      <w:pPr>
        <w:suppressAutoHyphens/>
        <w:spacing w:before="120" w:after="0" w:line="240" w:lineRule="auto"/>
        <w:jc w:val="both"/>
        <w:rPr>
          <w:rFonts w:ascii="Times New Roman" w:eastAsia="Times New Roman" w:hAnsi="Times New Roman" w:cs="Times New Roman"/>
          <w:sz w:val="24"/>
          <w:szCs w:val="24"/>
          <w:lang w:eastAsia="ar-SA"/>
        </w:rPr>
      </w:pPr>
    </w:p>
    <w:p w14:paraId="7D847BE1" w14:textId="77777777" w:rsidR="00DC5474" w:rsidRPr="00DC5474" w:rsidRDefault="00DC5474" w:rsidP="00DC5474">
      <w:pPr>
        <w:suppressAutoHyphens/>
        <w:spacing w:before="120" w:after="0" w:line="240" w:lineRule="auto"/>
        <w:jc w:val="both"/>
        <w:rPr>
          <w:rFonts w:ascii="Times New Roman" w:eastAsia="Times New Roman" w:hAnsi="Times New Roman" w:cs="Times New Roman"/>
          <w:sz w:val="24"/>
          <w:szCs w:val="24"/>
          <w:lang w:eastAsia="ar-SA"/>
        </w:rPr>
      </w:pPr>
    </w:p>
    <w:p w14:paraId="5E915807" w14:textId="77777777" w:rsidR="00DC5474" w:rsidRPr="00DC5474" w:rsidRDefault="00DC5474" w:rsidP="00DC5474">
      <w:pPr>
        <w:suppressAutoHyphens/>
        <w:spacing w:before="120" w:after="0" w:line="240" w:lineRule="auto"/>
        <w:jc w:val="both"/>
        <w:rPr>
          <w:rFonts w:ascii="Times New Roman" w:eastAsia="Times New Roman" w:hAnsi="Times New Roman" w:cs="Times New Roman"/>
          <w:sz w:val="24"/>
          <w:szCs w:val="24"/>
          <w:lang w:eastAsia="ar-SA"/>
        </w:rPr>
      </w:pPr>
    </w:p>
    <w:p w14:paraId="08EAF6F6" w14:textId="77777777" w:rsidR="00DC5474" w:rsidRPr="00DC5474" w:rsidRDefault="00DC5474" w:rsidP="00DC5474">
      <w:pPr>
        <w:suppressAutoHyphens/>
        <w:spacing w:before="120" w:after="0" w:line="240" w:lineRule="auto"/>
        <w:jc w:val="both"/>
        <w:rPr>
          <w:rFonts w:ascii="Times New Roman" w:eastAsia="Times New Roman" w:hAnsi="Times New Roman" w:cs="Times New Roman"/>
          <w:sz w:val="24"/>
          <w:szCs w:val="24"/>
          <w:lang w:eastAsia="ar-SA"/>
        </w:rPr>
      </w:pPr>
    </w:p>
    <w:p w14:paraId="3910FCDB" w14:textId="77777777" w:rsidR="00DC5474" w:rsidRPr="00DC5474" w:rsidRDefault="00DC5474" w:rsidP="00DC5474">
      <w:pPr>
        <w:tabs>
          <w:tab w:val="left" w:pos="5812"/>
        </w:tabs>
        <w:suppressAutoHyphens/>
        <w:spacing w:before="120" w:after="0" w:line="240" w:lineRule="auto"/>
        <w:jc w:val="both"/>
        <w:rPr>
          <w:rFonts w:ascii="Times New Roman" w:eastAsia="Times New Roman" w:hAnsi="Times New Roman" w:cs="Times New Roman"/>
          <w:sz w:val="24"/>
          <w:szCs w:val="24"/>
          <w:lang w:eastAsia="ar-SA"/>
        </w:rPr>
      </w:pPr>
      <w:r w:rsidRPr="00DC5474">
        <w:rPr>
          <w:rFonts w:ascii="Times New Roman" w:eastAsia="Times New Roman" w:hAnsi="Times New Roman" w:cs="Times New Roman"/>
          <w:sz w:val="24"/>
          <w:szCs w:val="24"/>
          <w:lang w:bidi="en-GB"/>
        </w:rPr>
        <w:t>...………………………………………….…</w:t>
      </w:r>
      <w:r w:rsidRPr="00DC5474">
        <w:rPr>
          <w:rFonts w:ascii="Times New Roman" w:eastAsia="Times New Roman" w:hAnsi="Times New Roman" w:cs="Times New Roman"/>
          <w:sz w:val="24"/>
          <w:szCs w:val="24"/>
          <w:lang w:bidi="en-GB"/>
        </w:rPr>
        <w:tab/>
        <w:t>……………………………………………</w:t>
      </w:r>
    </w:p>
    <w:p w14:paraId="5BC12DF5" w14:textId="77777777" w:rsidR="00DC5474" w:rsidRPr="00DC5474" w:rsidRDefault="00DC5474" w:rsidP="00DC5474">
      <w:pPr>
        <w:tabs>
          <w:tab w:val="left" w:pos="5812"/>
        </w:tabs>
        <w:suppressAutoHyphens/>
        <w:spacing w:before="120" w:after="0" w:line="240" w:lineRule="auto"/>
        <w:jc w:val="both"/>
        <w:rPr>
          <w:rFonts w:ascii="Times New Roman" w:eastAsia="Times New Roman" w:hAnsi="Times New Roman" w:cs="Times New Roman"/>
          <w:sz w:val="24"/>
          <w:szCs w:val="24"/>
          <w:lang w:eastAsia="ar-SA"/>
        </w:rPr>
      </w:pPr>
      <w:r w:rsidRPr="00DC5474">
        <w:rPr>
          <w:rFonts w:ascii="Times New Roman" w:eastAsia="Times New Roman" w:hAnsi="Times New Roman" w:cs="Times New Roman"/>
          <w:sz w:val="24"/>
          <w:szCs w:val="24"/>
          <w:lang w:bidi="en-GB"/>
        </w:rPr>
        <w:t>………………………………………………</w:t>
      </w:r>
      <w:r w:rsidRPr="00DC5474">
        <w:rPr>
          <w:rFonts w:ascii="Times New Roman" w:eastAsia="Times New Roman" w:hAnsi="Times New Roman" w:cs="Times New Roman"/>
          <w:sz w:val="24"/>
          <w:szCs w:val="24"/>
          <w:lang w:bidi="en-GB"/>
        </w:rPr>
        <w:tab/>
        <w:t>……………………………………………</w:t>
      </w:r>
    </w:p>
    <w:p w14:paraId="1D0CE606" w14:textId="77777777" w:rsidR="00DC5474" w:rsidRPr="00DC5474" w:rsidRDefault="00DC5474" w:rsidP="00DC5474">
      <w:pPr>
        <w:tabs>
          <w:tab w:val="left" w:pos="6521"/>
        </w:tabs>
        <w:suppressAutoHyphens/>
        <w:spacing w:before="120" w:after="0" w:line="240" w:lineRule="auto"/>
        <w:jc w:val="both"/>
        <w:rPr>
          <w:rFonts w:ascii="Times New Roman" w:eastAsia="Times New Roman" w:hAnsi="Times New Roman" w:cs="Times New Roman"/>
          <w:sz w:val="24"/>
          <w:szCs w:val="24"/>
          <w:lang w:eastAsia="ar-SA"/>
        </w:rPr>
      </w:pPr>
      <w:r w:rsidRPr="00DC5474">
        <w:rPr>
          <w:rFonts w:ascii="Times New Roman" w:eastAsia="Times New Roman" w:hAnsi="Times New Roman" w:cs="Times New Roman"/>
          <w:sz w:val="24"/>
          <w:szCs w:val="24"/>
          <w:lang w:bidi="en-GB"/>
        </w:rPr>
        <w:t>(signature and stamp of the University representative)</w:t>
      </w:r>
      <w:r w:rsidRPr="00DC5474">
        <w:rPr>
          <w:rFonts w:ascii="Times New Roman" w:eastAsia="Times New Roman" w:hAnsi="Times New Roman" w:cs="Times New Roman"/>
          <w:sz w:val="24"/>
          <w:szCs w:val="24"/>
          <w:lang w:bidi="en-GB"/>
        </w:rPr>
        <w:tab/>
        <w:t>(legible signature of the Student)</w:t>
      </w:r>
    </w:p>
    <w:p w14:paraId="12E13BBD" w14:textId="77777777" w:rsidR="00DC5474" w:rsidRPr="00DC5474" w:rsidRDefault="00DC5474" w:rsidP="00DC5474">
      <w:pPr>
        <w:suppressAutoHyphens/>
        <w:spacing w:after="0" w:line="240" w:lineRule="auto"/>
        <w:jc w:val="both"/>
        <w:rPr>
          <w:rFonts w:ascii="Times New Roman" w:eastAsia="Times New Roman" w:hAnsi="Times New Roman" w:cs="Times New Roman"/>
          <w:szCs w:val="20"/>
          <w:lang w:eastAsia="pl-PL"/>
        </w:rPr>
      </w:pPr>
    </w:p>
    <w:p w14:paraId="11CC10EC" w14:textId="16A7D408" w:rsidR="000954AA" w:rsidRPr="00DC5474" w:rsidRDefault="000954AA" w:rsidP="00DC5474"/>
    <w:sectPr w:rsidR="000954AA" w:rsidRPr="00DC5474" w:rsidSect="00D76FC5">
      <w:pgSz w:w="11906" w:h="16838" w:code="9"/>
      <w:pgMar w:top="851" w:right="851" w:bottom="851" w:left="1134"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7B9F6" w14:textId="77777777" w:rsidR="009458C3" w:rsidRDefault="009458C3" w:rsidP="00DC5474">
      <w:pPr>
        <w:spacing w:after="0" w:line="240" w:lineRule="auto"/>
      </w:pPr>
      <w:r>
        <w:separator/>
      </w:r>
    </w:p>
  </w:endnote>
  <w:endnote w:type="continuationSeparator" w:id="0">
    <w:p w14:paraId="41E69F30" w14:textId="77777777" w:rsidR="009458C3" w:rsidRDefault="009458C3" w:rsidP="00DC5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BDBF" w14:textId="77777777" w:rsidR="00DC5474" w:rsidRPr="00A45053" w:rsidRDefault="00DC5474">
    <w:pPr>
      <w:pStyle w:val="Stopka"/>
      <w:jc w:val="right"/>
      <w:rPr>
        <w:sz w:val="20"/>
      </w:rPr>
    </w:pPr>
    <w:r w:rsidRPr="00A45053">
      <w:rPr>
        <w:sz w:val="20"/>
        <w:lang w:bidi="en-GB"/>
      </w:rPr>
      <w:fldChar w:fldCharType="begin"/>
    </w:r>
    <w:r w:rsidRPr="00A45053">
      <w:rPr>
        <w:sz w:val="20"/>
        <w:lang w:bidi="en-GB"/>
      </w:rPr>
      <w:instrText>PAGE   \* MERGEFORMAT</w:instrText>
    </w:r>
    <w:r w:rsidRPr="00A45053">
      <w:rPr>
        <w:sz w:val="20"/>
        <w:lang w:bidi="en-GB"/>
      </w:rPr>
      <w:fldChar w:fldCharType="separate"/>
    </w:r>
    <w:r>
      <w:rPr>
        <w:noProof/>
        <w:sz w:val="20"/>
        <w:lang w:bidi="en-GB"/>
      </w:rPr>
      <w:t>1</w:t>
    </w:r>
    <w:r w:rsidRPr="00A45053">
      <w:rPr>
        <w:sz w:val="20"/>
        <w:lang w:bidi="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910C" w14:textId="77777777" w:rsidR="00DC5474" w:rsidRDefault="00DC5474">
    <w:pPr>
      <w:pStyle w:val="Stopka"/>
      <w:jc w:val="right"/>
    </w:pPr>
    <w:r>
      <w:rPr>
        <w:sz w:val="20"/>
        <w:szCs w:val="20"/>
        <w:lang w:bidi="en-GB"/>
      </w:rPr>
      <w:fldChar w:fldCharType="begin"/>
    </w:r>
    <w:r>
      <w:rPr>
        <w:sz w:val="20"/>
        <w:szCs w:val="20"/>
        <w:lang w:bidi="en-GB"/>
      </w:rPr>
      <w:instrText xml:space="preserve"> PAGE </w:instrText>
    </w:r>
    <w:r>
      <w:rPr>
        <w:sz w:val="20"/>
        <w:szCs w:val="20"/>
        <w:lang w:bidi="en-GB"/>
      </w:rPr>
      <w:fldChar w:fldCharType="separate"/>
    </w:r>
    <w:r w:rsidR="000B0AC2">
      <w:rPr>
        <w:noProof/>
        <w:sz w:val="20"/>
        <w:szCs w:val="20"/>
        <w:lang w:bidi="en-GB"/>
      </w:rPr>
      <w:t>7</w:t>
    </w:r>
    <w:r>
      <w:rPr>
        <w:sz w:val="20"/>
        <w:szCs w:val="20"/>
        <w:lang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9657" w14:textId="77777777" w:rsidR="009458C3" w:rsidRDefault="009458C3" w:rsidP="00DC5474">
      <w:pPr>
        <w:spacing w:after="0" w:line="240" w:lineRule="auto"/>
      </w:pPr>
      <w:r>
        <w:separator/>
      </w:r>
    </w:p>
  </w:footnote>
  <w:footnote w:type="continuationSeparator" w:id="0">
    <w:p w14:paraId="0C1D2D9B" w14:textId="77777777" w:rsidR="009458C3" w:rsidRDefault="009458C3" w:rsidP="00DC5474">
      <w:pPr>
        <w:spacing w:after="0" w:line="240" w:lineRule="auto"/>
      </w:pPr>
      <w:r>
        <w:continuationSeparator/>
      </w:r>
    </w:p>
  </w:footnote>
  <w:footnote w:id="1">
    <w:p w14:paraId="65BD870B" w14:textId="77777777" w:rsidR="00DC5474" w:rsidRDefault="00DC5474" w:rsidP="00DC5474">
      <w:pPr>
        <w:pStyle w:val="Tekstprzypisudolnego"/>
      </w:pPr>
      <w:r>
        <w:rPr>
          <w:rStyle w:val="Znakiprzypiswdolnych"/>
          <w:lang w:bidi="en-GB"/>
        </w:rPr>
        <w:footnoteRef/>
      </w:r>
      <w:r>
        <w:rPr>
          <w:sz w:val="18"/>
          <w:szCs w:val="18"/>
          <w:lang w:bidi="en-GB"/>
        </w:rPr>
        <w:t xml:space="preserve"> Option to choose from.</w:t>
      </w:r>
    </w:p>
  </w:footnote>
  <w:footnote w:id="2">
    <w:p w14:paraId="32F2927B" w14:textId="77777777" w:rsidR="00DC5474" w:rsidRPr="00661578" w:rsidRDefault="00DC5474" w:rsidP="00DC5474">
      <w:pPr>
        <w:pStyle w:val="Tekstprzypisudolnego"/>
        <w:rPr>
          <w:sz w:val="18"/>
          <w:szCs w:val="18"/>
        </w:rPr>
      </w:pPr>
      <w:r w:rsidRPr="00661578">
        <w:rPr>
          <w:rStyle w:val="Odwoanieprzypisudolnego"/>
          <w:lang w:bidi="en-GB"/>
        </w:rPr>
        <w:footnoteRef/>
      </w:r>
      <w:r w:rsidRPr="00661578">
        <w:rPr>
          <w:lang w:bidi="en-GB"/>
        </w:rPr>
        <w:t xml:space="preserve"> </w:t>
      </w:r>
      <w:r w:rsidRPr="00661578">
        <w:rPr>
          <w:sz w:val="18"/>
          <w:szCs w:val="18"/>
          <w:lang w:bidi="en-GB"/>
        </w:rPr>
        <w:t>Option to choose from</w:t>
      </w:r>
    </w:p>
  </w:footnote>
  <w:footnote w:id="3">
    <w:p w14:paraId="1EEA383A" w14:textId="77777777" w:rsidR="00DC5474" w:rsidRPr="00661578" w:rsidRDefault="00DC5474" w:rsidP="00DC5474">
      <w:pPr>
        <w:pStyle w:val="Tekstprzypisudolnego"/>
        <w:rPr>
          <w:sz w:val="18"/>
          <w:szCs w:val="18"/>
        </w:rPr>
      </w:pPr>
      <w:r w:rsidRPr="00661578">
        <w:rPr>
          <w:rStyle w:val="Odwoanieprzypisudolnego"/>
          <w:lang w:bidi="en-GB"/>
        </w:rPr>
        <w:footnoteRef/>
      </w:r>
      <w:r w:rsidRPr="00661578">
        <w:rPr>
          <w:lang w:bidi="en-GB"/>
        </w:rPr>
        <w:t xml:space="preserve"> </w:t>
      </w:r>
      <w:r w:rsidRPr="00661578">
        <w:rPr>
          <w:sz w:val="18"/>
          <w:szCs w:val="18"/>
          <w:lang w:bidi="en-GB"/>
        </w:rPr>
        <w:t>Option to choose from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E29"/>
    <w:multiLevelType w:val="hybridMultilevel"/>
    <w:tmpl w:val="AAFCF4BC"/>
    <w:lvl w:ilvl="0" w:tplc="338849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8BF0A6D"/>
    <w:multiLevelType w:val="hybridMultilevel"/>
    <w:tmpl w:val="5E82F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D433E0"/>
    <w:multiLevelType w:val="hybridMultilevel"/>
    <w:tmpl w:val="8B9A1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180266"/>
    <w:multiLevelType w:val="hybridMultilevel"/>
    <w:tmpl w:val="5ACE1F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DB405D"/>
    <w:multiLevelType w:val="hybridMultilevel"/>
    <w:tmpl w:val="6FC08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AA34F9"/>
    <w:multiLevelType w:val="hybridMultilevel"/>
    <w:tmpl w:val="54A812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81075F"/>
    <w:multiLevelType w:val="hybridMultilevel"/>
    <w:tmpl w:val="9E128A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0987635"/>
    <w:multiLevelType w:val="hybridMultilevel"/>
    <w:tmpl w:val="1E96DCE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 w15:restartNumberingAfterBreak="0">
    <w:nsid w:val="3ABD33CE"/>
    <w:multiLevelType w:val="hybridMultilevel"/>
    <w:tmpl w:val="EDC64714"/>
    <w:lvl w:ilvl="0" w:tplc="932A29C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65059D"/>
    <w:multiLevelType w:val="hybridMultilevel"/>
    <w:tmpl w:val="6158D42A"/>
    <w:lvl w:ilvl="0" w:tplc="F7422D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428E7F14"/>
    <w:multiLevelType w:val="hybridMultilevel"/>
    <w:tmpl w:val="1352A6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84656AA"/>
    <w:multiLevelType w:val="hybridMultilevel"/>
    <w:tmpl w:val="B42EE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6043EA"/>
    <w:multiLevelType w:val="hybridMultilevel"/>
    <w:tmpl w:val="7700A0A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FCE3720"/>
    <w:multiLevelType w:val="hybridMultilevel"/>
    <w:tmpl w:val="33104018"/>
    <w:lvl w:ilvl="0" w:tplc="8A14BE18">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 w15:restartNumberingAfterBreak="0">
    <w:nsid w:val="6917673C"/>
    <w:multiLevelType w:val="hybridMultilevel"/>
    <w:tmpl w:val="8E9A17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F0728C8"/>
    <w:multiLevelType w:val="hybridMultilevel"/>
    <w:tmpl w:val="0234061C"/>
    <w:lvl w:ilvl="0" w:tplc="C1489E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517514B"/>
    <w:multiLevelType w:val="hybridMultilevel"/>
    <w:tmpl w:val="EDC64714"/>
    <w:lvl w:ilvl="0" w:tplc="932A29C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2"/>
  </w:num>
  <w:num w:numId="3">
    <w:abstractNumId w:val="6"/>
  </w:num>
  <w:num w:numId="4">
    <w:abstractNumId w:val="0"/>
  </w:num>
  <w:num w:numId="5">
    <w:abstractNumId w:val="8"/>
  </w:num>
  <w:num w:numId="6">
    <w:abstractNumId w:val="4"/>
  </w:num>
  <w:num w:numId="7">
    <w:abstractNumId w:val="3"/>
  </w:num>
  <w:num w:numId="8">
    <w:abstractNumId w:val="14"/>
  </w:num>
  <w:num w:numId="9">
    <w:abstractNumId w:val="15"/>
  </w:num>
  <w:num w:numId="10">
    <w:abstractNumId w:val="2"/>
  </w:num>
  <w:num w:numId="11">
    <w:abstractNumId w:val="7"/>
  </w:num>
  <w:num w:numId="12">
    <w:abstractNumId w:val="13"/>
  </w:num>
  <w:num w:numId="13">
    <w:abstractNumId w:val="1"/>
  </w:num>
  <w:num w:numId="14">
    <w:abstractNumId w:val="9"/>
  </w:num>
  <w:num w:numId="15">
    <w:abstractNumId w:val="5"/>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474"/>
    <w:rsid w:val="000954AA"/>
    <w:rsid w:val="000B0AC2"/>
    <w:rsid w:val="000D2C08"/>
    <w:rsid w:val="00205EA9"/>
    <w:rsid w:val="00210CE2"/>
    <w:rsid w:val="0023339A"/>
    <w:rsid w:val="002A6921"/>
    <w:rsid w:val="002C46CC"/>
    <w:rsid w:val="003E1DF7"/>
    <w:rsid w:val="0042311A"/>
    <w:rsid w:val="004C2E9B"/>
    <w:rsid w:val="0050505F"/>
    <w:rsid w:val="00565E00"/>
    <w:rsid w:val="00576E44"/>
    <w:rsid w:val="006350BD"/>
    <w:rsid w:val="006C3BF0"/>
    <w:rsid w:val="007B6D42"/>
    <w:rsid w:val="008662C0"/>
    <w:rsid w:val="00907211"/>
    <w:rsid w:val="009458C3"/>
    <w:rsid w:val="009B1467"/>
    <w:rsid w:val="00A71C3A"/>
    <w:rsid w:val="00D20269"/>
    <w:rsid w:val="00D51E15"/>
    <w:rsid w:val="00DB313A"/>
    <w:rsid w:val="00DC5474"/>
    <w:rsid w:val="00E14AE7"/>
    <w:rsid w:val="00E862F5"/>
    <w:rsid w:val="00EA35D6"/>
    <w:rsid w:val="00EB177C"/>
    <w:rsid w:val="00ED5216"/>
    <w:rsid w:val="00EF2FBD"/>
    <w:rsid w:val="00F63F8F"/>
    <w:rsid w:val="00F876E2"/>
    <w:rsid w:val="00FA730C"/>
    <w:rsid w:val="00FD0C59"/>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62FC"/>
  <w15:chartTrackingRefBased/>
  <w15:docId w15:val="{90C3F72D-BE33-4149-8128-EF685BA4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DC5474"/>
  </w:style>
  <w:style w:type="paragraph" w:styleId="Nagwek">
    <w:name w:val="header"/>
    <w:basedOn w:val="Normalny"/>
    <w:link w:val="NagwekZnak"/>
    <w:rsid w:val="00DC5474"/>
    <w:pPr>
      <w:tabs>
        <w:tab w:val="center" w:pos="4536"/>
        <w:tab w:val="right" w:pos="9072"/>
      </w:tabs>
      <w:spacing w:after="0" w:line="240" w:lineRule="auto"/>
    </w:pPr>
    <w:rPr>
      <w:rFonts w:ascii="Times New Roman" w:eastAsia="Times New Roman" w:hAnsi="Times New Roman" w:cs="Times New Roman"/>
      <w:kern w:val="20"/>
      <w:sz w:val="24"/>
      <w:szCs w:val="24"/>
      <w:lang w:eastAsia="pl-PL"/>
    </w:rPr>
  </w:style>
  <w:style w:type="character" w:customStyle="1" w:styleId="NagwekZnak">
    <w:name w:val="Nagłówek Znak"/>
    <w:basedOn w:val="Domylnaczcionkaakapitu"/>
    <w:link w:val="Nagwek"/>
    <w:rsid w:val="00DC5474"/>
    <w:rPr>
      <w:rFonts w:ascii="Times New Roman" w:eastAsia="Times New Roman" w:hAnsi="Times New Roman" w:cs="Times New Roman"/>
      <w:kern w:val="20"/>
      <w:sz w:val="24"/>
      <w:szCs w:val="24"/>
      <w:lang w:eastAsia="pl-PL"/>
    </w:rPr>
  </w:style>
  <w:style w:type="paragraph" w:styleId="Stopka">
    <w:name w:val="footer"/>
    <w:basedOn w:val="Normalny"/>
    <w:link w:val="StopkaZnak"/>
    <w:uiPriority w:val="99"/>
    <w:rsid w:val="00DC5474"/>
    <w:pPr>
      <w:tabs>
        <w:tab w:val="center" w:pos="4536"/>
        <w:tab w:val="right" w:pos="9072"/>
      </w:tabs>
      <w:spacing w:after="0" w:line="240" w:lineRule="auto"/>
    </w:pPr>
    <w:rPr>
      <w:rFonts w:ascii="Times New Roman" w:eastAsia="Times New Roman" w:hAnsi="Times New Roman" w:cs="Times New Roman"/>
      <w:kern w:val="20"/>
      <w:sz w:val="24"/>
      <w:szCs w:val="24"/>
      <w:lang w:eastAsia="pl-PL"/>
    </w:rPr>
  </w:style>
  <w:style w:type="character" w:customStyle="1" w:styleId="StopkaZnak">
    <w:name w:val="Stopka Znak"/>
    <w:basedOn w:val="Domylnaczcionkaakapitu"/>
    <w:link w:val="Stopka"/>
    <w:uiPriority w:val="99"/>
    <w:rsid w:val="00DC5474"/>
    <w:rPr>
      <w:rFonts w:ascii="Times New Roman" w:eastAsia="Times New Roman" w:hAnsi="Times New Roman" w:cs="Times New Roman"/>
      <w:kern w:val="20"/>
      <w:sz w:val="24"/>
      <w:szCs w:val="24"/>
      <w:lang w:eastAsia="pl-PL"/>
    </w:rPr>
  </w:style>
  <w:style w:type="character" w:customStyle="1" w:styleId="object">
    <w:name w:val="object"/>
    <w:rsid w:val="00DC5474"/>
  </w:style>
  <w:style w:type="paragraph" w:styleId="Tekstprzypisudolnego">
    <w:name w:val="footnote text"/>
    <w:basedOn w:val="Normalny"/>
    <w:link w:val="TekstprzypisudolnegoZnak"/>
    <w:rsid w:val="00DC5474"/>
    <w:pPr>
      <w:spacing w:after="0" w:line="240" w:lineRule="auto"/>
    </w:pPr>
    <w:rPr>
      <w:rFonts w:ascii="Times New Roman" w:eastAsia="Times New Roman" w:hAnsi="Times New Roman" w:cs="Times New Roman"/>
      <w:kern w:val="20"/>
      <w:sz w:val="20"/>
      <w:szCs w:val="20"/>
      <w:lang w:eastAsia="pl-PL"/>
    </w:rPr>
  </w:style>
  <w:style w:type="character" w:customStyle="1" w:styleId="TekstprzypisudolnegoZnak">
    <w:name w:val="Tekst przypisu dolnego Znak"/>
    <w:basedOn w:val="Domylnaczcionkaakapitu"/>
    <w:link w:val="Tekstprzypisudolnego"/>
    <w:rsid w:val="00DC5474"/>
    <w:rPr>
      <w:rFonts w:ascii="Times New Roman" w:eastAsia="Times New Roman" w:hAnsi="Times New Roman" w:cs="Times New Roman"/>
      <w:kern w:val="20"/>
      <w:sz w:val="20"/>
      <w:szCs w:val="20"/>
      <w:lang w:eastAsia="pl-PL"/>
    </w:rPr>
  </w:style>
  <w:style w:type="character" w:customStyle="1" w:styleId="Znakiprzypiswdolnych">
    <w:name w:val="Znaki przypisów dolnych"/>
    <w:rsid w:val="00DC5474"/>
    <w:rPr>
      <w:rFonts w:cs="Times New Roman"/>
      <w:vertAlign w:val="superscript"/>
    </w:rPr>
  </w:style>
  <w:style w:type="character" w:styleId="Hipercze">
    <w:name w:val="Hyperlink"/>
    <w:rsid w:val="00DC5474"/>
    <w:rPr>
      <w:color w:val="0563C1"/>
      <w:u w:val="single"/>
    </w:rPr>
  </w:style>
  <w:style w:type="paragraph" w:styleId="Tekstdymka">
    <w:name w:val="Balloon Text"/>
    <w:basedOn w:val="Normalny"/>
    <w:link w:val="TekstdymkaZnak"/>
    <w:rsid w:val="00DC5474"/>
    <w:pPr>
      <w:spacing w:after="0" w:line="240" w:lineRule="auto"/>
    </w:pPr>
    <w:rPr>
      <w:rFonts w:ascii="Tahoma" w:eastAsia="Times New Roman" w:hAnsi="Tahoma" w:cs="Tahoma"/>
      <w:kern w:val="20"/>
      <w:sz w:val="16"/>
      <w:szCs w:val="16"/>
      <w:lang w:eastAsia="pl-PL"/>
    </w:rPr>
  </w:style>
  <w:style w:type="character" w:customStyle="1" w:styleId="TekstdymkaZnak">
    <w:name w:val="Tekst dymka Znak"/>
    <w:basedOn w:val="Domylnaczcionkaakapitu"/>
    <w:link w:val="Tekstdymka"/>
    <w:rsid w:val="00DC5474"/>
    <w:rPr>
      <w:rFonts w:ascii="Tahoma" w:eastAsia="Times New Roman" w:hAnsi="Tahoma" w:cs="Tahoma"/>
      <w:kern w:val="20"/>
      <w:sz w:val="16"/>
      <w:szCs w:val="16"/>
      <w:lang w:eastAsia="pl-PL"/>
    </w:rPr>
  </w:style>
  <w:style w:type="paragraph" w:styleId="Poprawka">
    <w:name w:val="Revision"/>
    <w:hidden/>
    <w:uiPriority w:val="99"/>
    <w:semiHidden/>
    <w:rsid w:val="00DC5474"/>
    <w:pPr>
      <w:spacing w:after="0" w:line="240" w:lineRule="auto"/>
    </w:pPr>
    <w:rPr>
      <w:rFonts w:ascii="Times New Roman" w:eastAsia="Times New Roman" w:hAnsi="Times New Roman" w:cs="Times New Roman"/>
      <w:kern w:val="20"/>
      <w:sz w:val="24"/>
      <w:szCs w:val="24"/>
      <w:lang w:eastAsia="pl-PL"/>
    </w:rPr>
  </w:style>
  <w:style w:type="character" w:styleId="Odwoaniedokomentarza">
    <w:name w:val="annotation reference"/>
    <w:rsid w:val="00DC5474"/>
    <w:rPr>
      <w:sz w:val="16"/>
      <w:szCs w:val="16"/>
    </w:rPr>
  </w:style>
  <w:style w:type="paragraph" w:styleId="Tekstkomentarza">
    <w:name w:val="annotation text"/>
    <w:basedOn w:val="Normalny"/>
    <w:link w:val="TekstkomentarzaZnak"/>
    <w:rsid w:val="00DC5474"/>
    <w:pPr>
      <w:spacing w:after="0" w:line="240" w:lineRule="auto"/>
    </w:pPr>
    <w:rPr>
      <w:rFonts w:ascii="Times New Roman" w:eastAsia="Times New Roman" w:hAnsi="Times New Roman" w:cs="Times New Roman"/>
      <w:kern w:val="20"/>
      <w:sz w:val="20"/>
      <w:szCs w:val="20"/>
      <w:lang w:eastAsia="pl-PL"/>
    </w:rPr>
  </w:style>
  <w:style w:type="character" w:customStyle="1" w:styleId="TekstkomentarzaZnak">
    <w:name w:val="Tekst komentarza Znak"/>
    <w:basedOn w:val="Domylnaczcionkaakapitu"/>
    <w:link w:val="Tekstkomentarza"/>
    <w:rsid w:val="00DC5474"/>
    <w:rPr>
      <w:rFonts w:ascii="Times New Roman" w:eastAsia="Times New Roman" w:hAnsi="Times New Roman" w:cs="Times New Roman"/>
      <w:kern w:val="20"/>
      <w:sz w:val="20"/>
      <w:szCs w:val="20"/>
      <w:lang w:eastAsia="pl-PL"/>
    </w:rPr>
  </w:style>
  <w:style w:type="paragraph" w:styleId="Tematkomentarza">
    <w:name w:val="annotation subject"/>
    <w:basedOn w:val="Tekstkomentarza"/>
    <w:next w:val="Tekstkomentarza"/>
    <w:link w:val="TematkomentarzaZnak"/>
    <w:rsid w:val="00DC5474"/>
    <w:rPr>
      <w:b/>
      <w:bCs/>
    </w:rPr>
  </w:style>
  <w:style w:type="character" w:customStyle="1" w:styleId="TematkomentarzaZnak">
    <w:name w:val="Temat komentarza Znak"/>
    <w:basedOn w:val="TekstkomentarzaZnak"/>
    <w:link w:val="Tematkomentarza"/>
    <w:rsid w:val="00DC5474"/>
    <w:rPr>
      <w:rFonts w:ascii="Times New Roman" w:eastAsia="Times New Roman" w:hAnsi="Times New Roman" w:cs="Times New Roman"/>
      <w:b/>
      <w:bCs/>
      <w:kern w:val="20"/>
      <w:sz w:val="20"/>
      <w:szCs w:val="20"/>
      <w:lang w:eastAsia="pl-PL"/>
    </w:rPr>
  </w:style>
  <w:style w:type="character" w:styleId="Odwoanieprzypisudolnego">
    <w:name w:val="footnote reference"/>
    <w:rsid w:val="00DC5474"/>
    <w:rPr>
      <w:rFonts w:cs="Times New Roman"/>
      <w:vertAlign w:val="superscript"/>
    </w:rPr>
  </w:style>
  <w:style w:type="character" w:styleId="UyteHipercze">
    <w:name w:val="FollowedHyperlink"/>
    <w:basedOn w:val="Domylnaczcionkaakapitu"/>
    <w:uiPriority w:val="99"/>
    <w:semiHidden/>
    <w:unhideWhenUsed/>
    <w:rsid w:val="00DC54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ebdziekanat.p.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3109</Words>
  <Characters>18656</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Kucharski ROO</dc:creator>
  <cp:keywords/>
  <dc:description/>
  <cp:lastModifiedBy>Anna Kręplewicz RSS</cp:lastModifiedBy>
  <cp:revision>2</cp:revision>
  <cp:lastPrinted>2021-08-03T11:30:00Z</cp:lastPrinted>
  <dcterms:created xsi:type="dcterms:W3CDTF">2021-08-16T11:59:00Z</dcterms:created>
  <dcterms:modified xsi:type="dcterms:W3CDTF">2021-08-16T11:59:00Z</dcterms:modified>
</cp:coreProperties>
</file>