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3A88B" w14:textId="645DD38E" w:rsidR="00625262" w:rsidRDefault="00625262" w:rsidP="004A4D4C"/>
    <w:p w14:paraId="1A48830A" w14:textId="77777777" w:rsidR="00BE6C2D" w:rsidRPr="001C5DD0" w:rsidRDefault="00BE6C2D" w:rsidP="00BE6C2D">
      <w:pPr>
        <w:tabs>
          <w:tab w:val="clear" w:pos="1418"/>
        </w:tabs>
        <w:spacing w:after="60" w:line="240" w:lineRule="auto"/>
        <w:rPr>
          <w:rFonts w:eastAsia="Calibri" w:cs="Arial"/>
          <w:color w:val="034EA2" w:themeColor="text2"/>
          <w:sz w:val="44"/>
          <w:szCs w:val="40"/>
        </w:rPr>
      </w:pPr>
      <w:r w:rsidRPr="001C5DD0">
        <w:rPr>
          <w:rFonts w:eastAsia="Calibri" w:cs="Arial"/>
          <w:noProof/>
          <w:color w:val="034EA2" w:themeColor="text2"/>
          <w:sz w:val="44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C427C" wp14:editId="501F8402">
                <wp:simplePos x="0" y="0"/>
                <wp:positionH relativeFrom="margin">
                  <wp:align>left</wp:align>
                </wp:positionH>
                <wp:positionV relativeFrom="paragraph">
                  <wp:posOffset>-1270</wp:posOffset>
                </wp:positionV>
                <wp:extent cx="4739640" cy="739140"/>
                <wp:effectExtent l="0" t="0" r="2286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640" cy="7391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00000">
                              <a:srgbClr val="EF3824"/>
                            </a:gs>
                            <a:gs pos="50000">
                              <a:srgbClr val="ED6F00"/>
                            </a:gs>
                            <a:gs pos="0">
                              <a:srgbClr val="FFED00"/>
                            </a:gs>
                          </a:gsLst>
                          <a:lin ang="2700000" scaled="0"/>
                          <a:tileRect/>
                        </a:gradFill>
                        <a:ln w="12700" cap="flat" cmpd="sng" algn="ctr">
                          <a:gradFill>
                            <a:gsLst>
                              <a:gs pos="0">
                                <a:srgbClr val="FFED00"/>
                              </a:gs>
                              <a:gs pos="50000">
                                <a:srgbClr val="ED6F00"/>
                              </a:gs>
                              <a:gs pos="99000">
                                <a:srgbClr val="EF3824"/>
                              </a:gs>
                            </a:gsLst>
                            <a:lin ang="2700000" scaled="0"/>
                          </a:gra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C3409B" w14:textId="77777777" w:rsidR="00BE6C2D" w:rsidRDefault="00BE6C2D" w:rsidP="00BE6C2D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InterHEI</w:t>
                            </w:r>
                            <w:proofErr w:type="spellEnd"/>
                          </w:p>
                          <w:p w14:paraId="6F923F77" w14:textId="77777777" w:rsidR="00BE6C2D" w:rsidRDefault="00BE6C2D" w:rsidP="00BE6C2D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The interdisciplinary HEI Entrepreneurship Fostering Program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C427C" id="Rectangle 6" o:spid="_x0000_s1026" style="position:absolute;margin-left:0;margin-top:-.1pt;width:373.2pt;height:58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" fillcolor="#ffed00" strokeweight="1pt">
                <v:fill color2="#ef3824" rotate="t" angle="45" colors="0 #ffed00;.5 #ed6f00;1 #ef3824" focus="100%" type="gradient">
                  <o:fill v:ext="view" type="gradientUnscaled"/>
                </v:fill>
                <v:textbox>
                  <w:txbxContent>
                    <w:p w14:paraId="3AC3409B" w14:textId="77777777" w:rsidR="00BE6C2D" w:rsidRDefault="00BE6C2D" w:rsidP="00BE6C2D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InterHEI</w:t>
                      </w:r>
                      <w:proofErr w:type="spellEnd"/>
                    </w:p>
                    <w:p w14:paraId="6F923F77" w14:textId="77777777" w:rsidR="00BE6C2D" w:rsidRDefault="00BE6C2D" w:rsidP="00BE6C2D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The interdisciplinary HEI Entrepreneurship Fostering Program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D7D81E" w14:textId="77777777" w:rsidR="00BE6C2D" w:rsidRPr="001C5DD0" w:rsidRDefault="00BE6C2D" w:rsidP="00BE6C2D">
      <w:pPr>
        <w:tabs>
          <w:tab w:val="clear" w:pos="1418"/>
        </w:tabs>
        <w:spacing w:after="60" w:line="240" w:lineRule="auto"/>
        <w:rPr>
          <w:rFonts w:eastAsia="Calibri" w:cs="Arial"/>
          <w:color w:val="034EA2" w:themeColor="text2"/>
          <w:sz w:val="44"/>
          <w:szCs w:val="40"/>
        </w:rPr>
      </w:pPr>
    </w:p>
    <w:p w14:paraId="758AEDA8" w14:textId="1CBECC71" w:rsidR="00BE6C2D" w:rsidRPr="00BE6C2D" w:rsidRDefault="00BE6C2D" w:rsidP="00BE6C2D">
      <w:pPr>
        <w:tabs>
          <w:tab w:val="clear" w:pos="1418"/>
        </w:tabs>
        <w:spacing w:before="480"/>
        <w:contextualSpacing w:val="0"/>
        <w:rPr>
          <w:rFonts w:eastAsia="Calibri" w:cs="Calibri Light"/>
          <w:b/>
          <w:color w:val="034EA2" w:themeColor="text2"/>
          <w:sz w:val="32"/>
          <w:szCs w:val="28"/>
        </w:rPr>
      </w:pPr>
      <w:r w:rsidRPr="00BE6C2D">
        <w:rPr>
          <w:rFonts w:eastAsia="Calibri" w:cs="Calibri Light"/>
          <w:b/>
          <w:color w:val="034EA2" w:themeColor="text2"/>
          <w:sz w:val="36"/>
          <w:szCs w:val="32"/>
        </w:rPr>
        <w:t>R</w:t>
      </w:r>
      <w:r w:rsidRPr="00BE6C2D">
        <w:rPr>
          <w:rFonts w:eastAsia="Calibri" w:cs="Calibri Light"/>
          <w:bCs/>
          <w:color w:val="034EA2" w:themeColor="text2"/>
          <w:sz w:val="36"/>
          <w:szCs w:val="32"/>
        </w:rPr>
        <w:t xml:space="preserve">esearch </w:t>
      </w:r>
      <w:r w:rsidRPr="00BE6C2D">
        <w:rPr>
          <w:rFonts w:eastAsia="Calibri" w:cs="Calibri Light"/>
          <w:b/>
          <w:color w:val="034EA2" w:themeColor="text2"/>
          <w:sz w:val="36"/>
          <w:szCs w:val="32"/>
        </w:rPr>
        <w:t>I</w:t>
      </w:r>
      <w:r w:rsidRPr="00BE6C2D">
        <w:rPr>
          <w:rFonts w:eastAsia="Calibri" w:cs="Calibri Light"/>
          <w:bCs/>
          <w:color w:val="034EA2" w:themeColor="text2"/>
          <w:sz w:val="36"/>
          <w:szCs w:val="32"/>
        </w:rPr>
        <w:t xml:space="preserve">nfrastructure </w:t>
      </w:r>
      <w:r w:rsidRPr="00BE6C2D">
        <w:rPr>
          <w:rFonts w:eastAsia="Calibri" w:cs="Calibri Light"/>
          <w:b/>
          <w:color w:val="034EA2" w:themeColor="text2"/>
          <w:sz w:val="36"/>
          <w:szCs w:val="32"/>
        </w:rPr>
        <w:t>C</w:t>
      </w:r>
      <w:r w:rsidRPr="00BE6C2D">
        <w:rPr>
          <w:rFonts w:eastAsia="Calibri" w:cs="Calibri Light"/>
          <w:bCs/>
          <w:color w:val="034EA2" w:themeColor="text2"/>
          <w:sz w:val="36"/>
          <w:szCs w:val="32"/>
        </w:rPr>
        <w:t xml:space="preserve">ommercialization </w:t>
      </w:r>
      <w:r w:rsidRPr="00BE6C2D">
        <w:rPr>
          <w:rFonts w:eastAsia="Calibri" w:cs="Calibri Light"/>
          <w:b/>
          <w:color w:val="034EA2" w:themeColor="text2"/>
          <w:sz w:val="36"/>
          <w:szCs w:val="32"/>
        </w:rPr>
        <w:t>Academy</w:t>
      </w:r>
      <w:r w:rsidRPr="00BE6C2D">
        <w:rPr>
          <w:rFonts w:eastAsia="Calibri" w:cs="Calibri Light"/>
          <w:bCs/>
          <w:color w:val="034EA2" w:themeColor="text2"/>
          <w:sz w:val="36"/>
          <w:szCs w:val="32"/>
        </w:rPr>
        <w:t xml:space="preserve"> - Agenda</w:t>
      </w:r>
      <w:r w:rsidRPr="00BE6C2D">
        <w:rPr>
          <w:b/>
          <w:color w:val="3391FB" w:themeColor="text2" w:themeTint="99"/>
          <w:spacing w:val="-6"/>
          <w:sz w:val="32"/>
          <w:szCs w:val="28"/>
        </w:rPr>
        <w:t xml:space="preserve"> </w:t>
      </w:r>
    </w:p>
    <w:p w14:paraId="22F9A07F" w14:textId="48FE4542" w:rsidR="00BE6C2D" w:rsidRPr="00BE6C2D" w:rsidRDefault="00BE6C2D" w:rsidP="00BE6C2D">
      <w:pPr>
        <w:pBdr>
          <w:top w:val="nil"/>
          <w:left w:val="nil"/>
          <w:bottom w:val="nil"/>
          <w:right w:val="nil"/>
          <w:between w:val="nil"/>
        </w:pBdr>
        <w:tabs>
          <w:tab w:val="clear" w:pos="1418"/>
        </w:tabs>
        <w:spacing w:after="120"/>
        <w:contextualSpacing w:val="0"/>
        <w:rPr>
          <w:rFonts w:asciiTheme="majorHAnsi" w:eastAsia="Calibri" w:hAnsiTheme="majorHAnsi" w:cstheme="majorHAnsi"/>
          <w:bCs/>
          <w:color w:val="333333"/>
          <w:spacing w:val="-4"/>
        </w:rPr>
      </w:pPr>
      <w:r w:rsidRPr="00BE6C2D">
        <w:rPr>
          <w:rFonts w:asciiTheme="majorHAnsi" w:eastAsia="Calibri" w:hAnsiTheme="majorHAnsi" w:cstheme="majorHAnsi"/>
          <w:b/>
          <w:bCs/>
          <w:color w:val="auto"/>
          <w:spacing w:val="-4"/>
        </w:rPr>
        <w:t xml:space="preserve">Organised by Lodz University of Technology, supported by the University of Warsaw  - </w:t>
      </w:r>
      <w:r w:rsidRPr="00BE6C2D">
        <w:rPr>
          <w:rFonts w:asciiTheme="majorHAnsi" w:eastAsia="Calibri" w:hAnsiTheme="majorHAnsi" w:cstheme="majorHAnsi"/>
          <w:bCs/>
          <w:color w:val="auto"/>
          <w:spacing w:val="-4"/>
        </w:rPr>
        <w:t>29</w:t>
      </w:r>
      <w:r w:rsidRPr="00BE6C2D">
        <w:rPr>
          <w:rFonts w:asciiTheme="majorHAnsi" w:eastAsia="Calibri" w:hAnsiTheme="majorHAnsi" w:cstheme="majorHAnsi"/>
          <w:bCs/>
          <w:color w:val="auto"/>
          <w:spacing w:val="-4"/>
          <w:vertAlign w:val="superscript"/>
        </w:rPr>
        <w:t>th</w:t>
      </w:r>
      <w:r w:rsidRPr="00BE6C2D">
        <w:rPr>
          <w:rFonts w:asciiTheme="majorHAnsi" w:eastAsia="Calibri" w:hAnsiTheme="majorHAnsi" w:cstheme="majorHAnsi"/>
          <w:bCs/>
          <w:color w:val="auto"/>
          <w:spacing w:val="-4"/>
        </w:rPr>
        <w:t xml:space="preserve"> </w:t>
      </w:r>
      <w:r w:rsidRPr="00BE6C2D">
        <w:rPr>
          <w:rFonts w:asciiTheme="majorHAnsi" w:eastAsia="Calibri" w:hAnsiTheme="majorHAnsi" w:cstheme="majorHAnsi"/>
          <w:bCs/>
          <w:color w:val="333333"/>
          <w:spacing w:val="-4"/>
        </w:rPr>
        <w:t xml:space="preserve">of November 2022 </w:t>
      </w:r>
    </w:p>
    <w:tbl>
      <w:tblPr>
        <w:tblW w:w="9625" w:type="dxa"/>
        <w:tblLayout w:type="fixed"/>
        <w:tblLook w:val="0400" w:firstRow="0" w:lastRow="0" w:firstColumn="0" w:lastColumn="0" w:noHBand="0" w:noVBand="1"/>
      </w:tblPr>
      <w:tblGrid>
        <w:gridCol w:w="2255"/>
        <w:gridCol w:w="7370"/>
      </w:tblGrid>
      <w:tr w:rsidR="00BE6C2D" w:rsidRPr="00BE6C2D" w14:paraId="7294695D" w14:textId="77777777" w:rsidTr="00BE6C2D">
        <w:tc>
          <w:tcPr>
            <w:tcW w:w="2255" w:type="dxa"/>
            <w:tcBorders>
              <w:top w:val="single" w:sz="4" w:space="0" w:color="034EA2"/>
              <w:left w:val="single" w:sz="4" w:space="0" w:color="034EA2"/>
              <w:bottom w:val="single" w:sz="4" w:space="0" w:color="034EA2"/>
              <w:right w:val="single" w:sz="4" w:space="0" w:color="034EA2"/>
            </w:tcBorders>
            <w:shd w:val="clear" w:color="auto" w:fill="034EA2"/>
            <w:vAlign w:val="center"/>
          </w:tcPr>
          <w:p w14:paraId="5D8EE2BB" w14:textId="77777777" w:rsidR="00BE6C2D" w:rsidRPr="00BE6C2D" w:rsidRDefault="00BE6C2D" w:rsidP="00BE6C2D">
            <w:pPr>
              <w:tabs>
                <w:tab w:val="clear" w:pos="1418"/>
              </w:tabs>
              <w:spacing w:before="120" w:after="0" w:line="240" w:lineRule="auto"/>
              <w:contextualSpacing w:val="0"/>
              <w:jc w:val="center"/>
              <w:rPr>
                <w:rFonts w:eastAsia="Calibri" w:cs="Calibri"/>
                <w:b/>
                <w:color w:val="FFFFFF"/>
                <w:sz w:val="18"/>
                <w:szCs w:val="18"/>
              </w:rPr>
            </w:pPr>
            <w:r w:rsidRPr="00BE6C2D">
              <w:rPr>
                <w:rFonts w:eastAsia="Calibri" w:cs="Calibri"/>
                <w:b/>
                <w:color w:val="FFFFFF"/>
                <w:sz w:val="18"/>
                <w:szCs w:val="18"/>
              </w:rPr>
              <w:t>29</w:t>
            </w:r>
            <w:r w:rsidRPr="00BE6C2D">
              <w:rPr>
                <w:rFonts w:eastAsia="Calibri" w:cs="Calibri"/>
                <w:b/>
                <w:color w:val="FFFFFF"/>
                <w:sz w:val="18"/>
                <w:szCs w:val="18"/>
                <w:vertAlign w:val="superscript"/>
              </w:rPr>
              <w:t>th</w:t>
            </w:r>
            <w:r w:rsidRPr="00BE6C2D">
              <w:rPr>
                <w:rFonts w:eastAsia="Calibri" w:cs="Calibri"/>
                <w:b/>
                <w:color w:val="FFFFFF"/>
                <w:sz w:val="18"/>
                <w:szCs w:val="18"/>
              </w:rPr>
              <w:t xml:space="preserve"> November 2022</w:t>
            </w:r>
          </w:p>
          <w:p w14:paraId="4D9CFB6C" w14:textId="77777777" w:rsidR="00BE6C2D" w:rsidRPr="00BE6C2D" w:rsidRDefault="00BE6C2D" w:rsidP="00BE6C2D">
            <w:pPr>
              <w:tabs>
                <w:tab w:val="clear" w:pos="1418"/>
              </w:tabs>
              <w:spacing w:before="120" w:after="0" w:line="240" w:lineRule="auto"/>
              <w:contextualSpacing w:val="0"/>
              <w:jc w:val="center"/>
              <w:rPr>
                <w:rFonts w:eastAsia="Calibri" w:cs="Calibri"/>
                <w:b/>
                <w:color w:val="FFFFFF"/>
                <w:sz w:val="18"/>
                <w:szCs w:val="18"/>
              </w:rPr>
            </w:pPr>
            <w:r w:rsidRPr="00BE6C2D">
              <w:rPr>
                <w:rFonts w:eastAsia="Calibri" w:cs="Calibri"/>
                <w:b/>
                <w:color w:val="FFFFFF"/>
                <w:sz w:val="18"/>
                <w:szCs w:val="18"/>
              </w:rPr>
              <w:t>(Tuesday)</w:t>
            </w:r>
          </w:p>
          <w:p w14:paraId="1A662FC2" w14:textId="6C0B7DF7" w:rsidR="00BE6C2D" w:rsidRPr="00BE6C2D" w:rsidRDefault="00BE6C2D" w:rsidP="00BE6C2D">
            <w:pPr>
              <w:tabs>
                <w:tab w:val="clear" w:pos="1418"/>
              </w:tabs>
              <w:spacing w:before="120" w:after="0" w:line="240" w:lineRule="auto"/>
              <w:contextualSpacing w:val="0"/>
              <w:jc w:val="center"/>
              <w:rPr>
                <w:rFonts w:eastAsia="Calibri" w:cs="Calibri"/>
                <w:b/>
                <w:color w:val="FFFFFF"/>
                <w:sz w:val="18"/>
                <w:szCs w:val="18"/>
              </w:rPr>
            </w:pPr>
            <w:r w:rsidRPr="00BE6C2D">
              <w:rPr>
                <w:rFonts w:eastAsia="Calibri" w:cs="Calibri"/>
                <w:b/>
                <w:color w:val="FFFFFF"/>
                <w:sz w:val="18"/>
                <w:szCs w:val="18"/>
              </w:rPr>
              <w:t xml:space="preserve">start at </w:t>
            </w:r>
            <w:r w:rsidR="00B9285C">
              <w:rPr>
                <w:rFonts w:eastAsia="Calibri" w:cs="Calibri"/>
                <w:b/>
                <w:color w:val="FFFFFF"/>
                <w:sz w:val="18"/>
                <w:szCs w:val="18"/>
              </w:rPr>
              <w:t>3</w:t>
            </w:r>
            <w:r w:rsidRPr="00BE6C2D">
              <w:rPr>
                <w:rFonts w:eastAsia="Calibri" w:cs="Calibri"/>
                <w:b/>
                <w:color w:val="FFFFFF"/>
                <w:sz w:val="18"/>
                <w:szCs w:val="18"/>
              </w:rPr>
              <w:t>:00 CET</w:t>
            </w:r>
          </w:p>
        </w:tc>
        <w:tc>
          <w:tcPr>
            <w:tcW w:w="7370" w:type="dxa"/>
            <w:tcBorders>
              <w:top w:val="single" w:sz="4" w:space="0" w:color="034EA2"/>
              <w:left w:val="single" w:sz="4" w:space="0" w:color="034EA2"/>
              <w:bottom w:val="single" w:sz="4" w:space="0" w:color="034EA2"/>
              <w:right w:val="single" w:sz="4" w:space="0" w:color="034EA2"/>
            </w:tcBorders>
            <w:vAlign w:val="center"/>
          </w:tcPr>
          <w:p w14:paraId="5D42F0EE" w14:textId="20E9954E" w:rsidR="00BE6C2D" w:rsidRPr="00B35E53" w:rsidRDefault="00BE6C2D" w:rsidP="00BE6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418"/>
              </w:tabs>
              <w:spacing w:before="120" w:after="120" w:line="240" w:lineRule="auto"/>
              <w:ind w:left="170"/>
              <w:contextualSpacing w:val="0"/>
              <w:jc w:val="lowKashida"/>
              <w:rPr>
                <w:rFonts w:eastAsia="Calibri" w:cs="Calibri Light"/>
                <w:color w:val="333333"/>
              </w:rPr>
            </w:pPr>
            <w:r w:rsidRPr="00B35E53">
              <w:rPr>
                <w:rFonts w:eastAsia="Calibri" w:cs="Calibri"/>
                <w:b/>
                <w:color w:val="333333"/>
              </w:rPr>
              <w:t>15.00–15.10</w:t>
            </w:r>
            <w:r w:rsidRPr="00B35E53">
              <w:rPr>
                <w:rFonts w:ascii="Calibri" w:eastAsia="Calibri" w:hAnsi="Calibri" w:cs="Calibri"/>
                <w:color w:val="333333"/>
              </w:rPr>
              <w:t xml:space="preserve"> </w:t>
            </w:r>
            <w:r w:rsidRPr="00B35E53">
              <w:rPr>
                <w:rFonts w:eastAsia="Calibri" w:cs="Calibri Light"/>
                <w:color w:val="333333"/>
              </w:rPr>
              <w:t>Opening and introductory speech</w:t>
            </w:r>
          </w:p>
          <w:p w14:paraId="7A8AD4D5" w14:textId="77777777" w:rsidR="00714EA2" w:rsidRPr="00B35E53" w:rsidRDefault="00714EA2" w:rsidP="00714EA2">
            <w:pPr>
              <w:pStyle w:val="Akapitzlist"/>
              <w:numPr>
                <w:ilvl w:val="0"/>
                <w:numId w:val="21"/>
              </w:numPr>
              <w:spacing w:after="60" w:line="240" w:lineRule="auto"/>
              <w:contextualSpacing w:val="0"/>
              <w:rPr>
                <w:rFonts w:eastAsia="Calibri" w:cs="Calibri"/>
                <w:color w:val="333333"/>
              </w:rPr>
            </w:pPr>
            <w:r w:rsidRPr="00B35E53">
              <w:rPr>
                <w:rFonts w:eastAsia="Calibri" w:cs="Calibri"/>
                <w:color w:val="333333"/>
              </w:rPr>
              <w:t>Edyta Milewska, Lodz University of Technology</w:t>
            </w:r>
          </w:p>
          <w:p w14:paraId="3B16AE8F" w14:textId="77777777" w:rsidR="00714EA2" w:rsidRPr="00B35E53" w:rsidRDefault="00714EA2" w:rsidP="00714EA2">
            <w:pPr>
              <w:pStyle w:val="Akapitzlist"/>
              <w:numPr>
                <w:ilvl w:val="0"/>
                <w:numId w:val="21"/>
              </w:numPr>
              <w:spacing w:after="120" w:line="240" w:lineRule="auto"/>
              <w:rPr>
                <w:rFonts w:eastAsia="Calibri" w:cs="Calibri"/>
                <w:color w:val="333333"/>
              </w:rPr>
            </w:pPr>
            <w:r w:rsidRPr="00B35E53">
              <w:rPr>
                <w:rFonts w:eastAsia="Calibri" w:cs="Calibri"/>
                <w:color w:val="333333"/>
              </w:rPr>
              <w:t>Mansour Esmaeil Zaei, University of Warsaw</w:t>
            </w:r>
          </w:p>
          <w:p w14:paraId="6C21B0ED" w14:textId="1EE3BF52" w:rsidR="00BE6C2D" w:rsidRPr="00B35E53" w:rsidRDefault="00BE6C2D" w:rsidP="00BE6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418"/>
              </w:tabs>
              <w:spacing w:before="120" w:after="120" w:line="240" w:lineRule="auto"/>
              <w:ind w:left="170"/>
              <w:contextualSpacing w:val="0"/>
              <w:jc w:val="lowKashida"/>
              <w:rPr>
                <w:rFonts w:eastAsia="Calibri" w:cs="Calibri Light"/>
                <w:color w:val="333333"/>
              </w:rPr>
            </w:pPr>
            <w:r w:rsidRPr="00B35E53">
              <w:rPr>
                <w:rFonts w:eastAsia="Calibri" w:cs="Calibri"/>
                <w:b/>
                <w:color w:val="333333"/>
              </w:rPr>
              <w:t>15.10–15.20</w:t>
            </w:r>
            <w:r w:rsidRPr="00B35E53">
              <w:rPr>
                <w:rFonts w:ascii="Calibri" w:eastAsia="Calibri" w:hAnsi="Calibri" w:cs="Calibri"/>
                <w:color w:val="333333"/>
              </w:rPr>
              <w:t xml:space="preserve"> </w:t>
            </w:r>
            <w:r w:rsidRPr="00B35E53">
              <w:rPr>
                <w:rFonts w:eastAsia="Calibri" w:cs="Calibri Light"/>
                <w:color w:val="333333"/>
              </w:rPr>
              <w:t xml:space="preserve">Keynote speech </w:t>
            </w:r>
          </w:p>
          <w:p w14:paraId="7E09FC32" w14:textId="5495449C" w:rsidR="00B35E53" w:rsidRPr="00B35E53" w:rsidRDefault="00B35E53" w:rsidP="00B35E53">
            <w:pPr>
              <w:numPr>
                <w:ilvl w:val="0"/>
                <w:numId w:val="21"/>
              </w:numPr>
              <w:tabs>
                <w:tab w:val="clear" w:pos="1418"/>
              </w:tabs>
              <w:spacing w:before="120" w:after="120" w:line="240" w:lineRule="auto"/>
              <w:contextualSpacing w:val="0"/>
              <w:jc w:val="lowKashida"/>
              <w:rPr>
                <w:rFonts w:eastAsia="Calibri" w:cs="Calibri"/>
                <w:color w:val="333333"/>
                <w:lang w:val="en-US"/>
              </w:rPr>
            </w:pPr>
            <w:r w:rsidRPr="00B35E53">
              <w:rPr>
                <w:rFonts w:eastAsia="Calibri" w:cs="Calibri"/>
                <w:color w:val="333333"/>
              </w:rPr>
              <w:t xml:space="preserve">Grzegorz </w:t>
            </w:r>
            <w:proofErr w:type="spellStart"/>
            <w:r w:rsidRPr="00B35E53">
              <w:rPr>
                <w:rFonts w:eastAsia="Calibri" w:cs="Calibri"/>
                <w:color w:val="333333"/>
              </w:rPr>
              <w:t>Kierner</w:t>
            </w:r>
            <w:proofErr w:type="spellEnd"/>
            <w:r>
              <w:rPr>
                <w:rFonts w:eastAsia="Calibri" w:cs="Calibri"/>
                <w:color w:val="333333"/>
              </w:rPr>
              <w:t xml:space="preserve">, </w:t>
            </w:r>
            <w:r w:rsidRPr="00B35E53">
              <w:rPr>
                <w:rFonts w:eastAsia="Calibri" w:cs="Calibri"/>
                <w:color w:val="333333"/>
              </w:rPr>
              <w:t xml:space="preserve">Business Development Manager </w:t>
            </w:r>
            <w:proofErr w:type="spellStart"/>
            <w:r w:rsidRPr="00B35E53">
              <w:rPr>
                <w:rFonts w:eastAsia="Calibri" w:cs="Calibri"/>
                <w:color w:val="333333"/>
              </w:rPr>
              <w:t>OPTeam</w:t>
            </w:r>
            <w:proofErr w:type="spellEnd"/>
            <w:r w:rsidRPr="00B35E53">
              <w:rPr>
                <w:rFonts w:eastAsia="Calibri" w:cs="Calibri"/>
                <w:color w:val="333333"/>
              </w:rPr>
              <w:t xml:space="preserve"> S.A</w:t>
            </w:r>
            <w:r>
              <w:rPr>
                <w:rFonts w:eastAsia="Calibri" w:cs="Calibri"/>
                <w:color w:val="333333"/>
              </w:rPr>
              <w:t xml:space="preserve">, </w:t>
            </w:r>
          </w:p>
          <w:p w14:paraId="601D0C76" w14:textId="18ADA26B" w:rsidR="00B35E53" w:rsidRPr="00B35E53" w:rsidRDefault="00253085" w:rsidP="00B35E53">
            <w:pPr>
              <w:tabs>
                <w:tab w:val="clear" w:pos="1418"/>
              </w:tabs>
              <w:spacing w:before="120" w:after="120" w:line="240" w:lineRule="auto"/>
              <w:ind w:left="1080"/>
              <w:contextualSpacing w:val="0"/>
              <w:jc w:val="lowKashida"/>
              <w:rPr>
                <w:rFonts w:eastAsia="Calibri" w:cs="Calibri"/>
                <w:i/>
                <w:iCs/>
                <w:color w:val="333333"/>
                <w:lang w:val="en-US"/>
              </w:rPr>
            </w:pPr>
            <w:r>
              <w:rPr>
                <w:rFonts w:eastAsia="Calibri" w:cs="Calibri"/>
                <w:i/>
                <w:iCs/>
                <w:color w:val="333333"/>
                <w:lang w:val="en-US"/>
              </w:rPr>
              <w:t>“</w:t>
            </w:r>
            <w:r w:rsidR="00B35E53" w:rsidRPr="00B35E53">
              <w:rPr>
                <w:rFonts w:eastAsia="Calibri" w:cs="Calibri"/>
                <w:i/>
                <w:iCs/>
                <w:color w:val="333333"/>
                <w:lang w:val="en-US"/>
              </w:rPr>
              <w:t>Commercialization and operation control of research equipment in universities</w:t>
            </w:r>
            <w:r>
              <w:rPr>
                <w:rFonts w:eastAsia="Calibri" w:cs="Calibri"/>
                <w:i/>
                <w:iCs/>
                <w:color w:val="333333"/>
                <w:lang w:val="en-US"/>
              </w:rPr>
              <w:t>”</w:t>
            </w:r>
          </w:p>
          <w:p w14:paraId="638D6576" w14:textId="2A6AF83C" w:rsidR="00BE6C2D" w:rsidRPr="00433625" w:rsidRDefault="00433625" w:rsidP="005A1C78">
            <w:pPr>
              <w:numPr>
                <w:ilvl w:val="0"/>
                <w:numId w:val="21"/>
              </w:numPr>
              <w:tabs>
                <w:tab w:val="clear" w:pos="1418"/>
              </w:tabs>
              <w:spacing w:before="120" w:after="120" w:line="240" w:lineRule="auto"/>
              <w:contextualSpacing w:val="0"/>
              <w:jc w:val="lowKashida"/>
              <w:rPr>
                <w:rFonts w:eastAsia="Calibri" w:cs="Calibri"/>
                <w:color w:val="333333"/>
                <w:lang w:val="en-US"/>
              </w:rPr>
            </w:pPr>
            <w:r w:rsidRPr="00433625">
              <w:rPr>
                <w:rFonts w:eastAsia="Calibri" w:cs="Calibri"/>
                <w:color w:val="333333"/>
                <w:lang w:val="en-US"/>
              </w:rPr>
              <w:t xml:space="preserve">Maciej Ditrych, Lodz University of </w:t>
            </w:r>
            <w:r>
              <w:rPr>
                <w:rFonts w:eastAsia="Calibri" w:cs="Calibri"/>
                <w:color w:val="333333"/>
                <w:lang w:val="en-US"/>
              </w:rPr>
              <w:t xml:space="preserve">Technology, </w:t>
            </w:r>
            <w:r w:rsidRPr="00433625">
              <w:rPr>
                <w:rFonts w:eastAsia="Calibri" w:cs="Calibri"/>
                <w:i/>
                <w:iCs/>
                <w:color w:val="333333"/>
              </w:rPr>
              <w:t>"Research Infrastructure Commercialization Academy: pros and cons"</w:t>
            </w:r>
          </w:p>
          <w:p w14:paraId="427A5953" w14:textId="1EB27CAA" w:rsidR="00BE6C2D" w:rsidRPr="00B35E53" w:rsidRDefault="00BE6C2D" w:rsidP="00BE6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418"/>
              </w:tabs>
              <w:spacing w:before="120" w:after="120" w:line="240" w:lineRule="auto"/>
              <w:ind w:left="170"/>
              <w:contextualSpacing w:val="0"/>
              <w:jc w:val="lowKashida"/>
              <w:rPr>
                <w:rFonts w:eastAsia="Calibri" w:cs="Calibri"/>
                <w:color w:val="333333"/>
              </w:rPr>
            </w:pPr>
            <w:r w:rsidRPr="00B35E53">
              <w:rPr>
                <w:rFonts w:eastAsia="Calibri" w:cs="Calibri"/>
                <w:b/>
                <w:color w:val="333333"/>
              </w:rPr>
              <w:t>1</w:t>
            </w:r>
            <w:r w:rsidR="001E3E6A" w:rsidRPr="00B35E53">
              <w:rPr>
                <w:rFonts w:eastAsia="Calibri" w:cs="Calibri"/>
                <w:b/>
                <w:color w:val="333333"/>
              </w:rPr>
              <w:t>5</w:t>
            </w:r>
            <w:r w:rsidRPr="00B35E53">
              <w:rPr>
                <w:rFonts w:eastAsia="Calibri" w:cs="Calibri"/>
                <w:b/>
                <w:color w:val="333333"/>
              </w:rPr>
              <w:t>.20–1</w:t>
            </w:r>
            <w:r w:rsidR="001E3E6A" w:rsidRPr="00B35E53">
              <w:rPr>
                <w:rFonts w:eastAsia="Calibri" w:cs="Calibri"/>
                <w:b/>
                <w:color w:val="333333"/>
              </w:rPr>
              <w:t>5</w:t>
            </w:r>
            <w:r w:rsidRPr="00B35E53">
              <w:rPr>
                <w:rFonts w:eastAsia="Calibri" w:cs="Calibri"/>
                <w:b/>
                <w:color w:val="333333"/>
              </w:rPr>
              <w:t>.50</w:t>
            </w:r>
            <w:r w:rsidRPr="00B35E53">
              <w:rPr>
                <w:rFonts w:eastAsia="Calibri" w:cs="Calibri"/>
                <w:color w:val="333333"/>
              </w:rPr>
              <w:t xml:space="preserve"> </w:t>
            </w:r>
            <w:r w:rsidR="001E3E6A" w:rsidRPr="00B35E53">
              <w:rPr>
                <w:rFonts w:eastAsia="Calibri" w:cs="Calibri"/>
                <w:color w:val="333333"/>
              </w:rPr>
              <w:t xml:space="preserve">Presentations </w:t>
            </w:r>
            <w:r w:rsidRPr="00B35E53">
              <w:rPr>
                <w:rFonts w:eastAsia="Calibri" w:cs="Calibri"/>
                <w:color w:val="333333"/>
              </w:rPr>
              <w:t xml:space="preserve">panel </w:t>
            </w:r>
          </w:p>
          <w:p w14:paraId="6AC1AFD9" w14:textId="1B3A0CB6" w:rsidR="00BE6C2D" w:rsidRPr="00B35E53" w:rsidRDefault="001E3E6A" w:rsidP="00714EA2">
            <w:pPr>
              <w:numPr>
                <w:ilvl w:val="0"/>
                <w:numId w:val="21"/>
              </w:numPr>
              <w:tabs>
                <w:tab w:val="clear" w:pos="1418"/>
              </w:tabs>
              <w:spacing w:after="0" w:line="240" w:lineRule="auto"/>
              <w:contextualSpacing w:val="0"/>
              <w:jc w:val="lowKashida"/>
              <w:rPr>
                <w:rFonts w:eastAsia="Calibri" w:cs="Calibri"/>
                <w:color w:val="333333"/>
              </w:rPr>
            </w:pPr>
            <w:r w:rsidRPr="00B35E53">
              <w:rPr>
                <w:rFonts w:eastAsia="Calibri" w:cs="Calibri"/>
                <w:color w:val="333333"/>
              </w:rPr>
              <w:t xml:space="preserve">Team 1: </w:t>
            </w:r>
            <w:proofErr w:type="spellStart"/>
            <w:r w:rsidRPr="00B35E53">
              <w:rPr>
                <w:rFonts w:eastAsia="Calibri" w:cs="Calibri"/>
                <w:color w:val="333333"/>
              </w:rPr>
              <w:t>InnoFood</w:t>
            </w:r>
            <w:proofErr w:type="spellEnd"/>
          </w:p>
          <w:p w14:paraId="23840AD9" w14:textId="1D06616F" w:rsidR="00BE6C2D" w:rsidRPr="00B35E53" w:rsidRDefault="00BE6C2D" w:rsidP="00714EA2">
            <w:pPr>
              <w:numPr>
                <w:ilvl w:val="0"/>
                <w:numId w:val="21"/>
              </w:numPr>
              <w:tabs>
                <w:tab w:val="clear" w:pos="1418"/>
              </w:tabs>
              <w:spacing w:before="60" w:after="60" w:line="240" w:lineRule="auto"/>
              <w:contextualSpacing w:val="0"/>
              <w:jc w:val="lowKashida"/>
              <w:rPr>
                <w:rFonts w:eastAsia="Calibri" w:cs="Calibri"/>
                <w:color w:val="333333"/>
              </w:rPr>
            </w:pPr>
            <w:r w:rsidRPr="00B35E53">
              <w:rPr>
                <w:rFonts w:eastAsia="Calibri" w:cs="Calibri"/>
                <w:color w:val="333333"/>
              </w:rPr>
              <w:t>Q&amp;A</w:t>
            </w:r>
          </w:p>
          <w:p w14:paraId="18D4A576" w14:textId="28D5AA86" w:rsidR="001E3E6A" w:rsidRPr="00B35E53" w:rsidRDefault="001E3E6A" w:rsidP="00714EA2">
            <w:pPr>
              <w:numPr>
                <w:ilvl w:val="0"/>
                <w:numId w:val="21"/>
              </w:numPr>
              <w:tabs>
                <w:tab w:val="clear" w:pos="1418"/>
              </w:tabs>
              <w:spacing w:before="60" w:after="60" w:line="240" w:lineRule="auto"/>
              <w:contextualSpacing w:val="0"/>
              <w:jc w:val="lowKashida"/>
              <w:rPr>
                <w:rFonts w:eastAsia="Calibri" w:cs="Calibri"/>
                <w:color w:val="333333"/>
              </w:rPr>
            </w:pPr>
            <w:r w:rsidRPr="00B35E53">
              <w:rPr>
                <w:rFonts w:eastAsia="Calibri" w:cs="Calibri"/>
                <w:color w:val="333333"/>
              </w:rPr>
              <w:t>Team 2: Lab PH and TFT</w:t>
            </w:r>
          </w:p>
          <w:p w14:paraId="0815EE9B" w14:textId="77777777" w:rsidR="001E3E6A" w:rsidRPr="00B35E53" w:rsidRDefault="001E3E6A" w:rsidP="00714EA2">
            <w:pPr>
              <w:pStyle w:val="Akapitzlist"/>
              <w:numPr>
                <w:ilvl w:val="0"/>
                <w:numId w:val="21"/>
              </w:numPr>
              <w:spacing w:before="60" w:after="60" w:line="240" w:lineRule="auto"/>
              <w:rPr>
                <w:rFonts w:eastAsia="Calibri" w:cs="Calibri"/>
                <w:color w:val="333333"/>
              </w:rPr>
            </w:pPr>
            <w:r w:rsidRPr="00B35E53">
              <w:rPr>
                <w:rFonts w:eastAsia="Calibri" w:cs="Calibri"/>
                <w:color w:val="333333"/>
              </w:rPr>
              <w:t>Q&amp;A</w:t>
            </w:r>
          </w:p>
          <w:p w14:paraId="27FBA9ED" w14:textId="67DF2BB0" w:rsidR="001E3E6A" w:rsidRPr="00B35E53" w:rsidRDefault="001E3E6A" w:rsidP="00714EA2">
            <w:pPr>
              <w:numPr>
                <w:ilvl w:val="0"/>
                <w:numId w:val="21"/>
              </w:numPr>
              <w:tabs>
                <w:tab w:val="clear" w:pos="1418"/>
              </w:tabs>
              <w:spacing w:before="60" w:after="60" w:line="240" w:lineRule="auto"/>
              <w:contextualSpacing w:val="0"/>
              <w:jc w:val="lowKashida"/>
              <w:rPr>
                <w:rFonts w:eastAsia="Calibri" w:cs="Calibri"/>
                <w:color w:val="333333"/>
              </w:rPr>
            </w:pPr>
            <w:r w:rsidRPr="00B35E53">
              <w:rPr>
                <w:rFonts w:eastAsia="Calibri" w:cs="Calibri"/>
                <w:color w:val="333333"/>
              </w:rPr>
              <w:t xml:space="preserve">Team 3: </w:t>
            </w:r>
            <w:proofErr w:type="spellStart"/>
            <w:r w:rsidRPr="00B35E53">
              <w:rPr>
                <w:rFonts w:eastAsia="Calibri" w:cs="Calibri"/>
                <w:color w:val="333333"/>
              </w:rPr>
              <w:t>SaFoBiot</w:t>
            </w:r>
            <w:proofErr w:type="spellEnd"/>
          </w:p>
          <w:p w14:paraId="16AD1C92" w14:textId="77777777" w:rsidR="001E3E6A" w:rsidRPr="00B35E53" w:rsidRDefault="001E3E6A" w:rsidP="00714EA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eastAsia="Calibri" w:cs="Calibri"/>
                <w:color w:val="333333"/>
              </w:rPr>
            </w:pPr>
            <w:r w:rsidRPr="00B35E53">
              <w:rPr>
                <w:rFonts w:eastAsia="Calibri" w:cs="Calibri"/>
                <w:color w:val="333333"/>
              </w:rPr>
              <w:t>Q&amp;A</w:t>
            </w:r>
          </w:p>
          <w:p w14:paraId="45C00534" w14:textId="44132ABC" w:rsidR="00BE6C2D" w:rsidRPr="00B35E53" w:rsidRDefault="00BE6C2D" w:rsidP="00BE6C2D">
            <w:pPr>
              <w:tabs>
                <w:tab w:val="clear" w:pos="1418"/>
              </w:tabs>
              <w:spacing w:before="120" w:after="120" w:line="240" w:lineRule="auto"/>
              <w:ind w:left="173"/>
              <w:contextualSpacing w:val="0"/>
              <w:jc w:val="lowKashida"/>
              <w:rPr>
                <w:rFonts w:eastAsia="Calibri" w:cs="Calibri Light"/>
                <w:color w:val="333333"/>
                <w:sz w:val="18"/>
                <w:szCs w:val="18"/>
              </w:rPr>
            </w:pPr>
            <w:r w:rsidRPr="00B35E53">
              <w:rPr>
                <w:rFonts w:eastAsia="Calibri" w:cs="Calibri"/>
                <w:b/>
                <w:color w:val="333333"/>
              </w:rPr>
              <w:t>1</w:t>
            </w:r>
            <w:r w:rsidR="00253085">
              <w:rPr>
                <w:rFonts w:eastAsia="Calibri" w:cs="Calibri"/>
                <w:b/>
                <w:color w:val="333333"/>
              </w:rPr>
              <w:t>5</w:t>
            </w:r>
            <w:r w:rsidRPr="00B35E53">
              <w:rPr>
                <w:rFonts w:eastAsia="Calibri" w:cs="Calibri"/>
                <w:b/>
                <w:color w:val="333333"/>
              </w:rPr>
              <w:t>.</w:t>
            </w:r>
            <w:r w:rsidR="001E3E6A" w:rsidRPr="00B35E53">
              <w:rPr>
                <w:rFonts w:eastAsia="Calibri" w:cs="Calibri"/>
                <w:b/>
                <w:color w:val="333333"/>
              </w:rPr>
              <w:t>50</w:t>
            </w:r>
            <w:r w:rsidRPr="00B35E53">
              <w:rPr>
                <w:rFonts w:eastAsia="Calibri" w:cs="Calibri"/>
                <w:b/>
                <w:color w:val="333333"/>
              </w:rPr>
              <w:t>–1</w:t>
            </w:r>
            <w:r w:rsidR="001E3E6A" w:rsidRPr="00B35E53">
              <w:rPr>
                <w:rFonts w:eastAsia="Calibri" w:cs="Calibri"/>
                <w:b/>
                <w:color w:val="333333"/>
              </w:rPr>
              <w:t>6.00</w:t>
            </w:r>
            <w:r w:rsidRPr="00B35E53">
              <w:rPr>
                <w:rFonts w:eastAsia="Calibri" w:cs="Calibri"/>
                <w:color w:val="333333"/>
              </w:rPr>
              <w:t xml:space="preserve"> </w:t>
            </w:r>
            <w:r w:rsidRPr="00B35E53">
              <w:rPr>
                <w:rFonts w:eastAsia="Calibri" w:cs="Calibri Light"/>
                <w:color w:val="333333"/>
              </w:rPr>
              <w:t>Closing remarks</w:t>
            </w:r>
          </w:p>
        </w:tc>
      </w:tr>
    </w:tbl>
    <w:p w14:paraId="429B0DF2" w14:textId="77777777" w:rsidR="00BE6C2D" w:rsidRPr="00BE6C2D" w:rsidRDefault="00BE6C2D" w:rsidP="00BE6C2D">
      <w:pPr>
        <w:tabs>
          <w:tab w:val="clear" w:pos="1418"/>
        </w:tabs>
        <w:spacing w:after="120"/>
        <w:contextualSpacing w:val="0"/>
        <w:jc w:val="lowKashida"/>
        <w:rPr>
          <w:rFonts w:ascii="Calibri" w:eastAsia="MS Mincho" w:hAnsi="Calibri" w:cs="Calibri"/>
          <w:color w:val="333333"/>
          <w:sz w:val="20"/>
          <w:szCs w:val="20"/>
          <w:lang w:bidi="he-IL"/>
        </w:rPr>
      </w:pPr>
      <w:r w:rsidRPr="00BE6C2D">
        <w:rPr>
          <w:rFonts w:ascii="Calibri" w:eastAsia="MS Mincho" w:hAnsi="Calibri" w:cs="Arial"/>
          <w:color w:val="333333"/>
          <w:lang w:bidi="he-IL"/>
        </w:rPr>
        <w:br/>
      </w:r>
      <w:r w:rsidRPr="00BE6C2D">
        <w:rPr>
          <w:rFonts w:ascii="Calibri" w:eastAsia="MS Mincho" w:hAnsi="Calibri" w:cs="Calibri"/>
          <w:color w:val="333333"/>
          <w:sz w:val="20"/>
          <w:szCs w:val="20"/>
          <w:lang w:bidi="he-IL"/>
        </w:rPr>
        <w:t>Contact persons:</w:t>
      </w:r>
      <w:r w:rsidRPr="00BE6C2D">
        <w:rPr>
          <w:rFonts w:ascii="Helvetica" w:eastAsia="Times New Roman" w:hAnsi="Helvetica" w:cs="Arial"/>
          <w:noProof/>
          <w:color w:val="000000"/>
          <w:sz w:val="18"/>
          <w:szCs w:val="18"/>
          <w:lang w:val="en-US" w:eastAsia="en-GB"/>
        </w:rPr>
        <w:t xml:space="preserve"> </w:t>
      </w:r>
    </w:p>
    <w:p w14:paraId="5172CBD0" w14:textId="566E165B" w:rsidR="00BE6C2D" w:rsidRPr="00B9285C" w:rsidRDefault="00BE6C2D" w:rsidP="00BE6C2D">
      <w:pPr>
        <w:numPr>
          <w:ilvl w:val="0"/>
          <w:numId w:val="22"/>
        </w:numPr>
        <w:tabs>
          <w:tab w:val="clear" w:pos="1418"/>
        </w:tabs>
        <w:spacing w:before="120" w:after="120" w:line="240" w:lineRule="auto"/>
        <w:contextualSpacing w:val="0"/>
        <w:rPr>
          <w:rFonts w:asciiTheme="majorHAnsi" w:eastAsia="Calibri" w:hAnsiTheme="majorHAnsi" w:cstheme="majorHAnsi"/>
          <w:color w:val="auto"/>
          <w:lang w:val="pl-PL"/>
        </w:rPr>
      </w:pPr>
      <w:r w:rsidRPr="00B9285C">
        <w:rPr>
          <w:rFonts w:asciiTheme="majorHAnsi" w:eastAsia="Calibri" w:hAnsiTheme="majorHAnsi" w:cstheme="majorHAnsi"/>
          <w:b/>
          <w:bCs/>
          <w:color w:val="auto"/>
          <w:lang w:val="pl-PL"/>
        </w:rPr>
        <w:t xml:space="preserve">Iwona Staniec, </w:t>
      </w:r>
      <w:proofErr w:type="spellStart"/>
      <w:r w:rsidRPr="00B9285C">
        <w:rPr>
          <w:rFonts w:asciiTheme="majorHAnsi" w:eastAsia="Calibri" w:hAnsiTheme="majorHAnsi" w:cstheme="majorHAnsi"/>
          <w:b/>
          <w:bCs/>
          <w:color w:val="auto"/>
          <w:lang w:val="pl-PL"/>
        </w:rPr>
        <w:t>Ph.D</w:t>
      </w:r>
      <w:proofErr w:type="spellEnd"/>
      <w:r w:rsidRPr="00B9285C">
        <w:rPr>
          <w:rFonts w:asciiTheme="majorHAnsi" w:eastAsia="Calibri" w:hAnsiTheme="majorHAnsi" w:cstheme="majorHAnsi"/>
          <w:b/>
          <w:bCs/>
          <w:color w:val="auto"/>
          <w:lang w:val="pl-PL"/>
        </w:rPr>
        <w:t>.</w:t>
      </w:r>
      <w:r w:rsidRPr="00B9285C">
        <w:rPr>
          <w:rFonts w:asciiTheme="majorHAnsi" w:eastAsia="Calibri" w:hAnsiTheme="majorHAnsi" w:cstheme="majorHAnsi"/>
          <w:color w:val="auto"/>
          <w:lang w:val="pl-PL"/>
        </w:rPr>
        <w:t xml:space="preserve">, </w:t>
      </w:r>
      <w:hyperlink r:id="rId11" w:history="1">
        <w:r w:rsidRPr="00B9285C">
          <w:rPr>
            <w:rStyle w:val="Hipercze"/>
            <w:rFonts w:asciiTheme="majorHAnsi" w:eastAsia="Calibri" w:hAnsiTheme="majorHAnsi" w:cstheme="majorHAnsi"/>
            <w:lang w:val="pl-PL"/>
          </w:rPr>
          <w:t>iwona.staniec@p.lodz.pl</w:t>
        </w:r>
      </w:hyperlink>
    </w:p>
    <w:p w14:paraId="3C01CEAB" w14:textId="2BF284AB" w:rsidR="00BE6C2D" w:rsidRPr="00B9285C" w:rsidRDefault="00BE6C2D" w:rsidP="00BE6C2D">
      <w:pPr>
        <w:numPr>
          <w:ilvl w:val="0"/>
          <w:numId w:val="22"/>
        </w:numPr>
        <w:tabs>
          <w:tab w:val="clear" w:pos="1418"/>
        </w:tabs>
        <w:spacing w:after="120"/>
        <w:contextualSpacing w:val="0"/>
        <w:jc w:val="lowKashida"/>
        <w:rPr>
          <w:rFonts w:asciiTheme="majorHAnsi" w:eastAsia="MS Mincho" w:hAnsiTheme="majorHAnsi" w:cstheme="majorHAnsi"/>
          <w:color w:val="333333"/>
          <w:sz w:val="24"/>
          <w:szCs w:val="24"/>
          <w:lang w:val="pl-PL" w:bidi="he-IL"/>
        </w:rPr>
      </w:pPr>
      <w:r w:rsidRPr="00B9285C">
        <w:rPr>
          <w:rFonts w:asciiTheme="majorHAnsi" w:eastAsia="Calibri" w:hAnsiTheme="majorHAnsi" w:cstheme="majorHAnsi"/>
          <w:b/>
          <w:bCs/>
          <w:color w:val="auto"/>
          <w:lang w:val="pl-PL"/>
        </w:rPr>
        <w:t>Edyta Milewska</w:t>
      </w:r>
      <w:r w:rsidRPr="00B9285C">
        <w:rPr>
          <w:rFonts w:asciiTheme="majorHAnsi" w:eastAsia="Calibri" w:hAnsiTheme="majorHAnsi" w:cstheme="majorHAnsi"/>
          <w:color w:val="auto"/>
          <w:lang w:val="pl-PL"/>
        </w:rPr>
        <w:t xml:space="preserve">, </w:t>
      </w:r>
      <w:hyperlink r:id="rId12" w:history="1">
        <w:r w:rsidRPr="00B9285C">
          <w:rPr>
            <w:rStyle w:val="Hipercze"/>
            <w:rFonts w:asciiTheme="majorHAnsi" w:eastAsia="Calibri" w:hAnsiTheme="majorHAnsi" w:cstheme="majorHAnsi"/>
            <w:lang w:val="pl-PL"/>
          </w:rPr>
          <w:t>edyta.milewska@p.lodz.pl</w:t>
        </w:r>
      </w:hyperlink>
      <w:r w:rsidRPr="00B9285C">
        <w:rPr>
          <w:rFonts w:asciiTheme="majorHAnsi" w:eastAsia="Calibri" w:hAnsiTheme="majorHAnsi" w:cstheme="majorHAnsi"/>
          <w:color w:val="auto"/>
          <w:lang w:val="pl-PL"/>
        </w:rPr>
        <w:t xml:space="preserve"> </w:t>
      </w:r>
    </w:p>
    <w:p w14:paraId="7E89D8C1" w14:textId="77777777" w:rsidR="00BE6C2D" w:rsidRPr="00B9285C" w:rsidRDefault="00BE6C2D" w:rsidP="004A4D4C">
      <w:pPr>
        <w:rPr>
          <w:lang w:val="pl-PL"/>
        </w:rPr>
      </w:pPr>
    </w:p>
    <w:sectPr w:rsidR="00BE6C2D" w:rsidRPr="00B9285C" w:rsidSect="00625262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2268" w:right="1134" w:bottom="2268" w:left="1134" w:header="0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0A575" w14:textId="77777777" w:rsidR="00612174" w:rsidRDefault="00612174" w:rsidP="00AE1157">
      <w:r>
        <w:separator/>
      </w:r>
    </w:p>
  </w:endnote>
  <w:endnote w:type="continuationSeparator" w:id="0">
    <w:p w14:paraId="0E092DC3" w14:textId="77777777" w:rsidR="00612174" w:rsidRDefault="00612174" w:rsidP="00AE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 Bold">
    <w:altName w:val="Calibri"/>
    <w:panose1 w:val="020F070203040403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110396776"/>
      <w:docPartObj>
        <w:docPartGallery w:val="Page Numbers (Bottom of Page)"/>
        <w:docPartUnique/>
      </w:docPartObj>
    </w:sdtPr>
    <w:sdtContent>
      <w:p w14:paraId="59B11496" w14:textId="4CF99B19" w:rsidR="00247A21" w:rsidRDefault="00247A21" w:rsidP="007722E7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8A9EB34" w14:textId="77777777" w:rsidR="00247A21" w:rsidRDefault="00247A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B28B6" w14:textId="0CA47261" w:rsidR="00247A21" w:rsidRDefault="009012BC">
    <w:pPr>
      <w:pStyle w:val="Stopk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BC4A07F" wp14:editId="3F2084E0">
          <wp:simplePos x="0" y="0"/>
          <wp:positionH relativeFrom="column">
            <wp:posOffset>-720090</wp:posOffset>
          </wp:positionH>
          <wp:positionV relativeFrom="paragraph">
            <wp:posOffset>95698</wp:posOffset>
          </wp:positionV>
          <wp:extent cx="7543800" cy="1678139"/>
          <wp:effectExtent l="0" t="0" r="0" b="0"/>
          <wp:wrapNone/>
          <wp:docPr id="2" name="Picture 2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274" cy="16922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253F6" w14:textId="77777777" w:rsidR="00612174" w:rsidRDefault="00612174" w:rsidP="00AE1157">
      <w:r>
        <w:separator/>
      </w:r>
    </w:p>
  </w:footnote>
  <w:footnote w:type="continuationSeparator" w:id="0">
    <w:p w14:paraId="648E0975" w14:textId="77777777" w:rsidR="00612174" w:rsidRDefault="00612174" w:rsidP="00AE1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2032413976"/>
      <w:docPartObj>
        <w:docPartGallery w:val="Page Numbers (Top of Page)"/>
        <w:docPartUnique/>
      </w:docPartObj>
    </w:sdtPr>
    <w:sdtContent>
      <w:p w14:paraId="73299004" w14:textId="7C577F73" w:rsidR="00AB1FE4" w:rsidRDefault="00AB1FE4" w:rsidP="003B5144">
        <w:pPr>
          <w:pStyle w:val="Nagwek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2B1C848" w14:textId="77777777" w:rsidR="00AB1FE4" w:rsidRDefault="00AB1F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D6A3" w14:textId="19488D2F" w:rsidR="00ED0E1E" w:rsidRDefault="009012BC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F5CF408" wp14:editId="1E08E44A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43800" cy="1434715"/>
          <wp:effectExtent l="0" t="0" r="0" b="0"/>
          <wp:wrapNone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038" cy="1444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3A2E7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1C98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C60F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7F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4A8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4035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68A5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EC49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6AD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B8A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12F64"/>
    <w:multiLevelType w:val="hybridMultilevel"/>
    <w:tmpl w:val="470E7440"/>
    <w:lvl w:ilvl="0" w:tplc="7F6E0C24">
      <w:numFmt w:val="bullet"/>
      <w:lvlText w:val="-"/>
      <w:lvlJc w:val="left"/>
      <w:pPr>
        <w:ind w:left="39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1" w15:restartNumberingAfterBreak="0">
    <w:nsid w:val="06261F7F"/>
    <w:multiLevelType w:val="hybridMultilevel"/>
    <w:tmpl w:val="14B60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47642"/>
    <w:multiLevelType w:val="multilevel"/>
    <w:tmpl w:val="384AF2E2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color w:val="6BB745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708F9"/>
    <w:multiLevelType w:val="hybridMultilevel"/>
    <w:tmpl w:val="EA762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452AC"/>
    <w:multiLevelType w:val="hybridMultilevel"/>
    <w:tmpl w:val="C9042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56F3A"/>
    <w:multiLevelType w:val="hybridMultilevel"/>
    <w:tmpl w:val="89BA35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C12AFA"/>
    <w:multiLevelType w:val="multilevel"/>
    <w:tmpl w:val="D6EA792E"/>
    <w:lvl w:ilvl="0">
      <w:start w:val="1"/>
      <w:numFmt w:val="bullet"/>
      <w:lvlText w:val="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840" w:hanging="360"/>
      </w:pPr>
      <w:rPr>
        <w:u w:val="none"/>
      </w:rPr>
    </w:lvl>
  </w:abstractNum>
  <w:abstractNum w:abstractNumId="17" w15:restartNumberingAfterBreak="0">
    <w:nsid w:val="449A1B25"/>
    <w:multiLevelType w:val="hybridMultilevel"/>
    <w:tmpl w:val="251ADE24"/>
    <w:lvl w:ilvl="0" w:tplc="8BD6F7CE">
      <w:start w:val="1"/>
      <w:numFmt w:val="bullet"/>
      <w:lvlText w:val="•"/>
      <w:lvlJc w:val="left"/>
      <w:pPr>
        <w:ind w:left="140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4FCE0D2">
      <w:start w:val="1"/>
      <w:numFmt w:val="bullet"/>
      <w:lvlText w:val="o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2C06EA4">
      <w:start w:val="1"/>
      <w:numFmt w:val="bullet"/>
      <w:lvlText w:val="▪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1A66948">
      <w:start w:val="1"/>
      <w:numFmt w:val="bullet"/>
      <w:lvlText w:val="•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E403CA6">
      <w:start w:val="1"/>
      <w:numFmt w:val="bullet"/>
      <w:lvlText w:val="o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85A7354">
      <w:start w:val="1"/>
      <w:numFmt w:val="bullet"/>
      <w:lvlText w:val="▪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40677D8">
      <w:start w:val="1"/>
      <w:numFmt w:val="bullet"/>
      <w:lvlText w:val="•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BDC4414">
      <w:start w:val="1"/>
      <w:numFmt w:val="bullet"/>
      <w:lvlText w:val="o"/>
      <w:lvlJc w:val="left"/>
      <w:pPr>
        <w:ind w:left="6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CC8668E">
      <w:start w:val="1"/>
      <w:numFmt w:val="bullet"/>
      <w:lvlText w:val="▪"/>
      <w:lvlJc w:val="left"/>
      <w:pPr>
        <w:ind w:left="7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F164A55"/>
    <w:multiLevelType w:val="hybridMultilevel"/>
    <w:tmpl w:val="A8E86400"/>
    <w:lvl w:ilvl="0" w:tplc="3D9C086E">
      <w:start w:val="1"/>
      <w:numFmt w:val="bullet"/>
      <w:pStyle w:val="EITBullet"/>
      <w:lvlText w:val=""/>
      <w:lvlJc w:val="left"/>
      <w:pPr>
        <w:ind w:left="680" w:hanging="340"/>
      </w:pPr>
      <w:rPr>
        <w:rFonts w:ascii="Symbol" w:hAnsi="Symbol" w:hint="default"/>
        <w:color w:val="ED7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52A77"/>
    <w:multiLevelType w:val="hybridMultilevel"/>
    <w:tmpl w:val="B0EA9E76"/>
    <w:lvl w:ilvl="0" w:tplc="855212B8">
      <w:start w:val="1"/>
      <w:numFmt w:val="bullet"/>
      <w:lvlText w:val="•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356A242">
      <w:start w:val="1"/>
      <w:numFmt w:val="bullet"/>
      <w:lvlText w:val="o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FBC0290">
      <w:start w:val="1"/>
      <w:numFmt w:val="bullet"/>
      <w:lvlText w:val="▪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3B0091E">
      <w:start w:val="1"/>
      <w:numFmt w:val="bullet"/>
      <w:lvlText w:val="•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80ED4A2">
      <w:start w:val="1"/>
      <w:numFmt w:val="bullet"/>
      <w:lvlText w:val="o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196C996">
      <w:start w:val="1"/>
      <w:numFmt w:val="bullet"/>
      <w:lvlText w:val="▪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892A49E">
      <w:start w:val="1"/>
      <w:numFmt w:val="bullet"/>
      <w:lvlText w:val="•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21CC88A">
      <w:start w:val="1"/>
      <w:numFmt w:val="bullet"/>
      <w:lvlText w:val="o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A124C64">
      <w:start w:val="1"/>
      <w:numFmt w:val="bullet"/>
      <w:lvlText w:val="▪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3A501B6"/>
    <w:multiLevelType w:val="hybridMultilevel"/>
    <w:tmpl w:val="9BE62DC6"/>
    <w:lvl w:ilvl="0" w:tplc="4D3413CC">
      <w:start w:val="1"/>
      <w:numFmt w:val="bullet"/>
      <w:lvlText w:val="•"/>
      <w:lvlJc w:val="left"/>
      <w:pPr>
        <w:ind w:left="68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4F8B4D0">
      <w:start w:val="1"/>
      <w:numFmt w:val="bullet"/>
      <w:lvlText w:val="o"/>
      <w:lvlJc w:val="left"/>
      <w:pPr>
        <w:ind w:left="1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DB2BE0A">
      <w:start w:val="1"/>
      <w:numFmt w:val="bullet"/>
      <w:lvlText w:val="▪"/>
      <w:lvlJc w:val="left"/>
      <w:pPr>
        <w:ind w:left="2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8568284">
      <w:start w:val="1"/>
      <w:numFmt w:val="bullet"/>
      <w:lvlText w:val="•"/>
      <w:lvlJc w:val="left"/>
      <w:pPr>
        <w:ind w:left="2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752346C">
      <w:start w:val="1"/>
      <w:numFmt w:val="bullet"/>
      <w:lvlText w:val="o"/>
      <w:lvlJc w:val="left"/>
      <w:pPr>
        <w:ind w:left="3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E0AC73E">
      <w:start w:val="1"/>
      <w:numFmt w:val="bullet"/>
      <w:lvlText w:val="▪"/>
      <w:lvlJc w:val="left"/>
      <w:pPr>
        <w:ind w:left="4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000F090">
      <w:start w:val="1"/>
      <w:numFmt w:val="bullet"/>
      <w:lvlText w:val="•"/>
      <w:lvlJc w:val="left"/>
      <w:pPr>
        <w:ind w:left="4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20EC1FC">
      <w:start w:val="1"/>
      <w:numFmt w:val="bullet"/>
      <w:lvlText w:val="o"/>
      <w:lvlJc w:val="left"/>
      <w:pPr>
        <w:ind w:left="5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838D7A0">
      <w:start w:val="1"/>
      <w:numFmt w:val="bullet"/>
      <w:lvlText w:val="▪"/>
      <w:lvlJc w:val="left"/>
      <w:pPr>
        <w:ind w:left="6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88F58BD"/>
    <w:multiLevelType w:val="hybridMultilevel"/>
    <w:tmpl w:val="18BEA256"/>
    <w:lvl w:ilvl="0" w:tplc="4820775E">
      <w:start w:val="1"/>
      <w:numFmt w:val="bullet"/>
      <w:lvlText w:val="•"/>
      <w:lvlJc w:val="left"/>
      <w:pPr>
        <w:ind w:left="70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CCABD90">
      <w:start w:val="1"/>
      <w:numFmt w:val="bullet"/>
      <w:lvlText w:val="o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396CF28">
      <w:start w:val="1"/>
      <w:numFmt w:val="bullet"/>
      <w:lvlText w:val="▪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E463780">
      <w:start w:val="1"/>
      <w:numFmt w:val="bullet"/>
      <w:lvlText w:val="•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8869A02">
      <w:start w:val="1"/>
      <w:numFmt w:val="bullet"/>
      <w:lvlText w:val="o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D34E06C">
      <w:start w:val="1"/>
      <w:numFmt w:val="bullet"/>
      <w:lvlText w:val="▪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9B0FCCA">
      <w:start w:val="1"/>
      <w:numFmt w:val="bullet"/>
      <w:lvlText w:val="•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3BE03E8">
      <w:start w:val="1"/>
      <w:numFmt w:val="bullet"/>
      <w:lvlText w:val="o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3C88F6">
      <w:start w:val="1"/>
      <w:numFmt w:val="bullet"/>
      <w:lvlText w:val="▪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70576880">
    <w:abstractNumId w:val="0"/>
  </w:num>
  <w:num w:numId="2" w16cid:durableId="256257930">
    <w:abstractNumId w:val="1"/>
  </w:num>
  <w:num w:numId="3" w16cid:durableId="1298680109">
    <w:abstractNumId w:val="2"/>
  </w:num>
  <w:num w:numId="4" w16cid:durableId="593171217">
    <w:abstractNumId w:val="3"/>
  </w:num>
  <w:num w:numId="5" w16cid:durableId="925117200">
    <w:abstractNumId w:val="8"/>
  </w:num>
  <w:num w:numId="6" w16cid:durableId="394398104">
    <w:abstractNumId w:val="4"/>
  </w:num>
  <w:num w:numId="7" w16cid:durableId="804395114">
    <w:abstractNumId w:val="5"/>
  </w:num>
  <w:num w:numId="8" w16cid:durableId="2098479930">
    <w:abstractNumId w:val="6"/>
  </w:num>
  <w:num w:numId="9" w16cid:durableId="1988049773">
    <w:abstractNumId w:val="7"/>
  </w:num>
  <w:num w:numId="10" w16cid:durableId="1073042903">
    <w:abstractNumId w:val="9"/>
  </w:num>
  <w:num w:numId="11" w16cid:durableId="2057388514">
    <w:abstractNumId w:val="11"/>
  </w:num>
  <w:num w:numId="12" w16cid:durableId="2143450949">
    <w:abstractNumId w:val="18"/>
  </w:num>
  <w:num w:numId="13" w16cid:durableId="1017199566">
    <w:abstractNumId w:val="12"/>
  </w:num>
  <w:num w:numId="14" w16cid:durableId="1648244492">
    <w:abstractNumId w:val="17"/>
  </w:num>
  <w:num w:numId="15" w16cid:durableId="527647952">
    <w:abstractNumId w:val="21"/>
  </w:num>
  <w:num w:numId="16" w16cid:durableId="243996824">
    <w:abstractNumId w:val="20"/>
  </w:num>
  <w:num w:numId="17" w16cid:durableId="1115440245">
    <w:abstractNumId w:val="19"/>
  </w:num>
  <w:num w:numId="18" w16cid:durableId="1793748716">
    <w:abstractNumId w:val="13"/>
  </w:num>
  <w:num w:numId="19" w16cid:durableId="1517428835">
    <w:abstractNumId w:val="10"/>
  </w:num>
  <w:num w:numId="20" w16cid:durableId="997466466">
    <w:abstractNumId w:val="14"/>
  </w:num>
  <w:num w:numId="21" w16cid:durableId="551695297">
    <w:abstractNumId w:val="16"/>
  </w:num>
  <w:num w:numId="22" w16cid:durableId="10375086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57"/>
    <w:rsid w:val="000161F2"/>
    <w:rsid w:val="00023CFE"/>
    <w:rsid w:val="00024684"/>
    <w:rsid w:val="000341D9"/>
    <w:rsid w:val="00051EF1"/>
    <w:rsid w:val="0006328C"/>
    <w:rsid w:val="00070660"/>
    <w:rsid w:val="000D6AD6"/>
    <w:rsid w:val="00120C47"/>
    <w:rsid w:val="00120E56"/>
    <w:rsid w:val="001231B2"/>
    <w:rsid w:val="00140DA9"/>
    <w:rsid w:val="0015211C"/>
    <w:rsid w:val="00162F39"/>
    <w:rsid w:val="00174BE8"/>
    <w:rsid w:val="001870DB"/>
    <w:rsid w:val="001A2A68"/>
    <w:rsid w:val="001D3C44"/>
    <w:rsid w:val="001E3E6A"/>
    <w:rsid w:val="0020011C"/>
    <w:rsid w:val="0022654D"/>
    <w:rsid w:val="00247A21"/>
    <w:rsid w:val="00253085"/>
    <w:rsid w:val="002813C8"/>
    <w:rsid w:val="002A0648"/>
    <w:rsid w:val="002A7C57"/>
    <w:rsid w:val="002D66A7"/>
    <w:rsid w:val="00336330"/>
    <w:rsid w:val="00340B4D"/>
    <w:rsid w:val="00354488"/>
    <w:rsid w:val="00364D24"/>
    <w:rsid w:val="003B4D74"/>
    <w:rsid w:val="0041237E"/>
    <w:rsid w:val="00427B27"/>
    <w:rsid w:val="00433625"/>
    <w:rsid w:val="00466246"/>
    <w:rsid w:val="004A4D4C"/>
    <w:rsid w:val="004C09B6"/>
    <w:rsid w:val="004C37F8"/>
    <w:rsid w:val="004F2461"/>
    <w:rsid w:val="0050452D"/>
    <w:rsid w:val="00560E31"/>
    <w:rsid w:val="00585C39"/>
    <w:rsid w:val="005A1C78"/>
    <w:rsid w:val="005D1143"/>
    <w:rsid w:val="00612174"/>
    <w:rsid w:val="00624723"/>
    <w:rsid w:val="00625262"/>
    <w:rsid w:val="00640779"/>
    <w:rsid w:val="00657319"/>
    <w:rsid w:val="0066127C"/>
    <w:rsid w:val="006A2249"/>
    <w:rsid w:val="006B5FEE"/>
    <w:rsid w:val="006C0082"/>
    <w:rsid w:val="006D3244"/>
    <w:rsid w:val="006F7A76"/>
    <w:rsid w:val="00714EA2"/>
    <w:rsid w:val="00734FA3"/>
    <w:rsid w:val="007508BB"/>
    <w:rsid w:val="007A3012"/>
    <w:rsid w:val="007D155C"/>
    <w:rsid w:val="007F3E82"/>
    <w:rsid w:val="00820A5E"/>
    <w:rsid w:val="00836430"/>
    <w:rsid w:val="00846E26"/>
    <w:rsid w:val="008647F4"/>
    <w:rsid w:val="008F0659"/>
    <w:rsid w:val="009012BC"/>
    <w:rsid w:val="0093643F"/>
    <w:rsid w:val="00942B5D"/>
    <w:rsid w:val="00944FD7"/>
    <w:rsid w:val="00957166"/>
    <w:rsid w:val="009722FD"/>
    <w:rsid w:val="009751F4"/>
    <w:rsid w:val="00984539"/>
    <w:rsid w:val="00A11E17"/>
    <w:rsid w:val="00A17B01"/>
    <w:rsid w:val="00A86E1B"/>
    <w:rsid w:val="00A97C2C"/>
    <w:rsid w:val="00AB1FE4"/>
    <w:rsid w:val="00AE1157"/>
    <w:rsid w:val="00B0015C"/>
    <w:rsid w:val="00B35E53"/>
    <w:rsid w:val="00B36BDF"/>
    <w:rsid w:val="00B52325"/>
    <w:rsid w:val="00B9285C"/>
    <w:rsid w:val="00BB436D"/>
    <w:rsid w:val="00BE45B3"/>
    <w:rsid w:val="00BE6C2D"/>
    <w:rsid w:val="00C22220"/>
    <w:rsid w:val="00C315BD"/>
    <w:rsid w:val="00C32E56"/>
    <w:rsid w:val="00C4714F"/>
    <w:rsid w:val="00C512E2"/>
    <w:rsid w:val="00C75F85"/>
    <w:rsid w:val="00C87635"/>
    <w:rsid w:val="00CA2331"/>
    <w:rsid w:val="00CE506A"/>
    <w:rsid w:val="00D73E2C"/>
    <w:rsid w:val="00DF2075"/>
    <w:rsid w:val="00E14D59"/>
    <w:rsid w:val="00E32A64"/>
    <w:rsid w:val="00ED0E1E"/>
    <w:rsid w:val="00EE15C4"/>
    <w:rsid w:val="00F277C8"/>
    <w:rsid w:val="00F41C71"/>
    <w:rsid w:val="00F65987"/>
    <w:rsid w:val="00F809F6"/>
    <w:rsid w:val="00F8126A"/>
    <w:rsid w:val="00F923FC"/>
    <w:rsid w:val="00FD3B3A"/>
    <w:rsid w:val="00FD4234"/>
    <w:rsid w:val="00FD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40517"/>
  <w15:chartTrackingRefBased/>
  <w15:docId w15:val="{94359793-7D66-1248-811B-55B7AA85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Body Text"/>
    <w:rsid w:val="00C512E2"/>
    <w:pPr>
      <w:tabs>
        <w:tab w:val="left" w:pos="1418"/>
      </w:tabs>
      <w:spacing w:after="240" w:line="264" w:lineRule="auto"/>
      <w:contextualSpacing/>
    </w:pPr>
    <w:rPr>
      <w:rFonts w:ascii="Calibri Light" w:eastAsiaTheme="minorEastAsia" w:hAnsi="Calibri Light"/>
      <w:color w:val="333333" w:themeColor="text1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rsid w:val="009751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3A2E4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3B4D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3A2E4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4D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36D9C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4D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3A2E4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rsid w:val="009751F4"/>
  </w:style>
  <w:style w:type="character" w:customStyle="1" w:styleId="Nagwek1Znak">
    <w:name w:val="Nagłówek 1 Znak"/>
    <w:basedOn w:val="Domylnaczcionkaakapitu"/>
    <w:link w:val="Nagwek1"/>
    <w:uiPriority w:val="9"/>
    <w:rsid w:val="009751F4"/>
    <w:rPr>
      <w:rFonts w:asciiTheme="majorHAnsi" w:eastAsiaTheme="majorEastAsia" w:hAnsiTheme="majorHAnsi" w:cstheme="majorBidi"/>
      <w:color w:val="23A2E4" w:themeColor="accent1" w:themeShade="BF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9751F4"/>
    <w:pPr>
      <w:ind w:left="720"/>
    </w:pPr>
  </w:style>
  <w:style w:type="character" w:styleId="Odwoanieintensywne">
    <w:name w:val="Intense Reference"/>
    <w:basedOn w:val="Domylnaczcionkaakapitu"/>
    <w:uiPriority w:val="32"/>
    <w:rsid w:val="009751F4"/>
    <w:rPr>
      <w:b/>
      <w:bCs/>
      <w:smallCaps/>
      <w:color w:val="73C4EE" w:themeColor="accent1"/>
      <w:spacing w:val="5"/>
    </w:rPr>
  </w:style>
  <w:style w:type="paragraph" w:customStyle="1" w:styleId="EITTitle">
    <w:name w:val="EIT Title"/>
    <w:qFormat/>
    <w:rsid w:val="00C22220"/>
    <w:pPr>
      <w:spacing w:after="60"/>
      <w:contextualSpacing/>
    </w:pPr>
    <w:rPr>
      <w:rFonts w:ascii="Calibri Light" w:hAnsi="Calibri Light"/>
      <w:color w:val="034EA2" w:themeColor="text2"/>
      <w:sz w:val="44"/>
      <w:szCs w:val="40"/>
      <w:lang w:val="en-US"/>
    </w:rPr>
  </w:style>
  <w:style w:type="paragraph" w:customStyle="1" w:styleId="EITSubtitle">
    <w:name w:val="EIT Subtitle"/>
    <w:qFormat/>
    <w:rsid w:val="002A7C57"/>
    <w:pPr>
      <w:spacing w:after="240"/>
      <w:contextualSpacing/>
    </w:pPr>
    <w:rPr>
      <w:rFonts w:ascii="Calibri Light" w:hAnsi="Calibri Light" w:cs="Calibri Light"/>
      <w:color w:val="ED7000"/>
      <w:sz w:val="32"/>
      <w:szCs w:val="32"/>
      <w:lang w:val="en-US"/>
    </w:rPr>
  </w:style>
  <w:style w:type="paragraph" w:customStyle="1" w:styleId="EITBody">
    <w:name w:val="EIT Body"/>
    <w:qFormat/>
    <w:rsid w:val="00AE1157"/>
    <w:pPr>
      <w:spacing w:before="120"/>
      <w:contextualSpacing/>
    </w:pPr>
    <w:rPr>
      <w:rFonts w:ascii="Calibri Light" w:hAnsi="Calibri Light" w:cs="Calibri Light"/>
      <w:color w:val="333333" w:themeColor="text1"/>
    </w:rPr>
  </w:style>
  <w:style w:type="paragraph" w:styleId="Nagwek">
    <w:name w:val="header"/>
    <w:basedOn w:val="Normalny"/>
    <w:link w:val="NagwekZnak"/>
    <w:uiPriority w:val="99"/>
    <w:unhideWhenUsed/>
    <w:rsid w:val="00AE1157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1157"/>
  </w:style>
  <w:style w:type="paragraph" w:styleId="Stopka">
    <w:name w:val="footer"/>
    <w:basedOn w:val="Normalny"/>
    <w:link w:val="StopkaZnak"/>
    <w:uiPriority w:val="99"/>
    <w:unhideWhenUsed/>
    <w:rsid w:val="00AE1157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1157"/>
  </w:style>
  <w:style w:type="paragraph" w:customStyle="1" w:styleId="EITBullet">
    <w:name w:val="EIT Bullet"/>
    <w:qFormat/>
    <w:rsid w:val="002A7C57"/>
    <w:pPr>
      <w:numPr>
        <w:numId w:val="12"/>
      </w:numPr>
      <w:spacing w:after="120"/>
    </w:pPr>
    <w:rPr>
      <w:rFonts w:ascii="Calibri Light" w:hAnsi="Calibri Light" w:cs="Calibri Light"/>
      <w:color w:val="333333" w:themeColor="text1"/>
      <w:lang w:val="en-US"/>
    </w:rPr>
  </w:style>
  <w:style w:type="character" w:styleId="Numerstrony">
    <w:name w:val="page number"/>
    <w:basedOn w:val="Domylnaczcionkaakapitu"/>
    <w:uiPriority w:val="99"/>
    <w:semiHidden/>
    <w:unhideWhenUsed/>
    <w:rsid w:val="00247A2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B4D74"/>
    <w:rPr>
      <w:rFonts w:asciiTheme="majorHAnsi" w:eastAsiaTheme="majorEastAsia" w:hAnsiTheme="majorHAnsi" w:cstheme="majorBidi"/>
      <w:color w:val="23A2E4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4D74"/>
    <w:rPr>
      <w:rFonts w:asciiTheme="majorHAnsi" w:eastAsiaTheme="majorEastAsia" w:hAnsiTheme="majorHAnsi" w:cstheme="majorBidi"/>
      <w:color w:val="136D9C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4D74"/>
    <w:rPr>
      <w:rFonts w:asciiTheme="majorHAnsi" w:eastAsiaTheme="majorEastAsia" w:hAnsiTheme="majorHAnsi" w:cstheme="majorBidi"/>
      <w:i/>
      <w:iCs/>
      <w:color w:val="23A2E4" w:themeColor="accent1" w:themeShade="BF"/>
      <w:sz w:val="22"/>
      <w:szCs w:val="22"/>
    </w:rPr>
  </w:style>
  <w:style w:type="paragraph" w:customStyle="1" w:styleId="paragraph">
    <w:name w:val="paragraph"/>
    <w:basedOn w:val="Normalny"/>
    <w:rsid w:val="003B4D74"/>
    <w:pPr>
      <w:tabs>
        <w:tab w:val="clear" w:pos="1418"/>
      </w:tabs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normaltextrun">
    <w:name w:val="normaltextrun"/>
    <w:basedOn w:val="Domylnaczcionkaakapitu"/>
    <w:rsid w:val="003B4D74"/>
  </w:style>
  <w:style w:type="character" w:customStyle="1" w:styleId="eop">
    <w:name w:val="eop"/>
    <w:basedOn w:val="Domylnaczcionkaakapitu"/>
    <w:rsid w:val="003B4D74"/>
  </w:style>
  <w:style w:type="character" w:customStyle="1" w:styleId="superscript">
    <w:name w:val="superscript"/>
    <w:basedOn w:val="Domylnaczcionkaakapitu"/>
    <w:rsid w:val="003B4D74"/>
  </w:style>
  <w:style w:type="character" w:styleId="Hipercze">
    <w:name w:val="Hyperlink"/>
    <w:basedOn w:val="Domylnaczcionkaakapitu"/>
    <w:uiPriority w:val="99"/>
    <w:unhideWhenUsed/>
    <w:rsid w:val="003B4D74"/>
    <w:rPr>
      <w:color w:val="333333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FD645E"/>
    <w:rPr>
      <w:rFonts w:ascii="Calibri Bold" w:hAnsi="Calibri Bold"/>
      <w:color w:val="034EA2" w:themeColor="text2"/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FD645E"/>
    <w:rPr>
      <w:rFonts w:ascii="Calibri Bold" w:eastAsiaTheme="minorEastAsia" w:hAnsi="Calibri Bold"/>
      <w:color w:val="034EA2" w:themeColor="text2"/>
      <w:sz w:val="44"/>
      <w:szCs w:val="22"/>
    </w:rPr>
  </w:style>
  <w:style w:type="paragraph" w:styleId="Podtytu">
    <w:name w:val="Subtitle"/>
    <w:aliases w:val="Subheader"/>
    <w:basedOn w:val="Normalny"/>
    <w:next w:val="Normalny"/>
    <w:link w:val="PodtytuZnak"/>
    <w:uiPriority w:val="11"/>
    <w:qFormat/>
    <w:rsid w:val="00FD645E"/>
    <w:pPr>
      <w:numPr>
        <w:ilvl w:val="1"/>
      </w:numPr>
      <w:spacing w:before="480" w:after="60"/>
      <w:outlineLvl w:val="2"/>
    </w:pPr>
    <w:rPr>
      <w:rFonts w:eastAsiaTheme="majorEastAsia" w:cstheme="majorBidi"/>
      <w:b/>
      <w:iCs/>
      <w:color w:val="6BB745" w:themeColor="background2"/>
      <w:sz w:val="28"/>
      <w:szCs w:val="24"/>
    </w:rPr>
  </w:style>
  <w:style w:type="character" w:customStyle="1" w:styleId="PodtytuZnak">
    <w:name w:val="Podtytuł Znak"/>
    <w:aliases w:val="Subheader Znak"/>
    <w:basedOn w:val="Domylnaczcionkaakapitu"/>
    <w:link w:val="Podtytu"/>
    <w:uiPriority w:val="11"/>
    <w:rsid w:val="00FD645E"/>
    <w:rPr>
      <w:rFonts w:ascii="Calibri Light" w:eastAsiaTheme="majorEastAsia" w:hAnsi="Calibri Light" w:cstheme="majorBidi"/>
      <w:b/>
      <w:iCs/>
      <w:color w:val="6BB745" w:themeColor="background2"/>
      <w:sz w:val="2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D645E"/>
    <w:rPr>
      <w:rFonts w:ascii="Calibri Light" w:eastAsiaTheme="minorEastAsia" w:hAnsi="Calibri Light"/>
      <w:color w:val="333333" w:themeColor="text1"/>
      <w:sz w:val="22"/>
      <w:szCs w:val="22"/>
    </w:rPr>
  </w:style>
  <w:style w:type="paragraph" w:customStyle="1" w:styleId="Bold">
    <w:name w:val="Bold"/>
    <w:basedOn w:val="Normalny"/>
    <w:next w:val="Normalny"/>
    <w:qFormat/>
    <w:rsid w:val="00FD645E"/>
    <w:pPr>
      <w:spacing w:before="120" w:after="120"/>
      <w:contextualSpacing w:val="0"/>
    </w:pPr>
    <w:rPr>
      <w:rFonts w:ascii="Calibri Bold" w:hAnsi="Calibri Bold"/>
      <w:snapToGrid w:val="0"/>
      <w:color w:val="auto"/>
      <w:lang w:val="en-US"/>
    </w:rPr>
  </w:style>
  <w:style w:type="table" w:customStyle="1" w:styleId="GridTable1Light1">
    <w:name w:val="Grid Table 1 Light1"/>
    <w:basedOn w:val="Standardowy"/>
    <w:uiPriority w:val="46"/>
    <w:rsid w:val="00FD645E"/>
    <w:rPr>
      <w:rFonts w:eastAsiaTheme="minorEastAsia"/>
      <w:sz w:val="22"/>
      <w:szCs w:val="22"/>
    </w:rPr>
    <w:tblPr>
      <w:tblStyleRowBandSize w:val="1"/>
      <w:tblStyleColBandSize w:val="1"/>
      <w:tblBorders>
        <w:top w:val="single" w:sz="4" w:space="0" w:color="ADADAD" w:themeColor="text1" w:themeTint="66"/>
        <w:left w:val="single" w:sz="4" w:space="0" w:color="ADADAD" w:themeColor="text1" w:themeTint="66"/>
        <w:bottom w:val="single" w:sz="4" w:space="0" w:color="ADADAD" w:themeColor="text1" w:themeTint="66"/>
        <w:right w:val="single" w:sz="4" w:space="0" w:color="ADADAD" w:themeColor="text1" w:themeTint="66"/>
        <w:insideH w:val="single" w:sz="4" w:space="0" w:color="ADADAD" w:themeColor="text1" w:themeTint="66"/>
        <w:insideV w:val="single" w:sz="4" w:space="0" w:color="ADADA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iatka">
    <w:name w:val="Table Grid"/>
    <w:basedOn w:val="Standardowy"/>
    <w:uiPriority w:val="59"/>
    <w:rsid w:val="00BE6C2D"/>
    <w:rPr>
      <w:rFonts w:eastAsia="MS Minch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E6C2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B35E5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6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dyta.milewska@p.lodz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wona.staniec@p.lodz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IT RawMaterials">
      <a:dk1>
        <a:srgbClr val="333333"/>
      </a:dk1>
      <a:lt1>
        <a:srgbClr val="FFFFFF"/>
      </a:lt1>
      <a:dk2>
        <a:srgbClr val="034EA2"/>
      </a:dk2>
      <a:lt2>
        <a:srgbClr val="6BB745"/>
      </a:lt2>
      <a:accent1>
        <a:srgbClr val="73C4EE"/>
      </a:accent1>
      <a:accent2>
        <a:srgbClr val="630F7A"/>
      </a:accent2>
      <a:accent3>
        <a:srgbClr val="E74394"/>
      </a:accent3>
      <a:accent4>
        <a:srgbClr val="152D79"/>
      </a:accent4>
      <a:accent5>
        <a:srgbClr val="FDCD15"/>
      </a:accent5>
      <a:accent6>
        <a:srgbClr val="00AFAA"/>
      </a:accent6>
      <a:hlink>
        <a:srgbClr val="333333"/>
      </a:hlink>
      <a:folHlink>
        <a:srgbClr val="33333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07AA6AA8C94F4C9B60AEE6F479C083" ma:contentTypeVersion="12" ma:contentTypeDescription="Create a new document." ma:contentTypeScope="" ma:versionID="ba69d60b223f8337d17c800fe95242eb">
  <xsd:schema xmlns:xsd="http://www.w3.org/2001/XMLSchema" xmlns:xs="http://www.w3.org/2001/XMLSchema" xmlns:p="http://schemas.microsoft.com/office/2006/metadata/properties" xmlns:ns2="37b6565b-a5f2-4498-9c6b-f86b8c01919b" xmlns:ns3="764b8829-9596-4381-9872-1f8d09f41fef" targetNamespace="http://schemas.microsoft.com/office/2006/metadata/properties" ma:root="true" ma:fieldsID="c0e1afbec84c89065c2e0968c633c987" ns2:_="" ns3:_="">
    <xsd:import namespace="37b6565b-a5f2-4498-9c6b-f86b8c01919b"/>
    <xsd:import namespace="764b8829-9596-4381-9872-1f8d09f41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6565b-a5f2-4498-9c6b-f86b8c019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b8829-9596-4381-9872-1f8d09f41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EBB9D7-7860-4F1A-9573-000E368B70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943608-7BCB-4A65-97A5-2A6FAEEDF9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34A2F0-E97A-4945-B366-7282B78D1A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8C93FD-402A-49F6-9BE6-E58C8A5B5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6565b-a5f2-4498-9c6b-f86b8c01919b"/>
    <ds:schemaRef ds:uri="764b8829-9596-4381-9872-1f8d09f41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Javor Dimitrov</dc:creator>
  <cp:keywords/>
  <dc:description/>
  <cp:lastModifiedBy>Edyta Milewska RCOP</cp:lastModifiedBy>
  <cp:revision>7</cp:revision>
  <cp:lastPrinted>2022-11-25T06:51:00Z</cp:lastPrinted>
  <dcterms:created xsi:type="dcterms:W3CDTF">2022-11-22T07:11:00Z</dcterms:created>
  <dcterms:modified xsi:type="dcterms:W3CDTF">2022-11-25T06:52:00Z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0x0101007D07AA6AA8C94F4C9B60AEE6F479C083</vt:lpwstr>
  </property>
</Properties>
</file>