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4D9FB793" w14:textId="77777777" w:rsidR="000E53B2" w:rsidRPr="008D2F43" w:rsidRDefault="000E53B2" w:rsidP="000E53B2">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051F8692" w14:textId="77777777" w:rsidR="000E53B2" w:rsidRPr="001867FF" w:rsidRDefault="000E53B2" w:rsidP="000E53B2">
      <w:pPr>
        <w:jc w:val="right"/>
        <w:rPr>
          <w:rFonts w:ascii="Times New Roman" w:hAnsi="Times New Roman" w:cs="Times New Roman"/>
          <w:sz w:val="24"/>
          <w:szCs w:val="24"/>
          <w:lang w:val="en-US"/>
        </w:rPr>
      </w:pPr>
    </w:p>
    <w:p w14:paraId="325B192B" w14:textId="77777777" w:rsidR="00CC54D7" w:rsidRPr="00AF55DF" w:rsidRDefault="00CC54D7" w:rsidP="00CC54D7">
      <w:pPr>
        <w:pStyle w:val="HTML-wstpniesformatowany"/>
        <w:spacing w:line="276" w:lineRule="auto"/>
        <w:jc w:val="center"/>
        <w:rPr>
          <w:rFonts w:ascii="Times New Roman" w:eastAsiaTheme="minorHAnsi" w:hAnsi="Times New Roman" w:cs="Times New Roman"/>
          <w:b/>
          <w:bCs/>
          <w:color w:val="000000" w:themeColor="text1"/>
          <w:sz w:val="24"/>
          <w:szCs w:val="24"/>
          <w:shd w:val="clear" w:color="auto" w:fill="FFFFFF"/>
          <w:lang w:val="en-US" w:eastAsia="en-US"/>
        </w:rPr>
      </w:pPr>
      <w:r w:rsidRPr="00AF55DF">
        <w:rPr>
          <w:rFonts w:ascii="Times New Roman" w:eastAsiaTheme="minorHAnsi" w:hAnsi="Times New Roman" w:cs="Times New Roman"/>
          <w:b/>
          <w:bCs/>
          <w:color w:val="000000" w:themeColor="text1"/>
          <w:sz w:val="24"/>
          <w:szCs w:val="24"/>
          <w:shd w:val="clear" w:color="auto" w:fill="FFFFFF"/>
          <w:lang w:val="en-US" w:eastAsia="en-US"/>
        </w:rPr>
        <w:t>Assistant professor in the group of researchers and teaching staff</w:t>
      </w:r>
    </w:p>
    <w:p w14:paraId="6BE16567" w14:textId="77777777" w:rsidR="00CC54D7" w:rsidRPr="00AF55DF" w:rsidRDefault="00CC54D7" w:rsidP="00CC54D7">
      <w:pPr>
        <w:pStyle w:val="HTML-wstpniesformatowany"/>
        <w:spacing w:line="276" w:lineRule="auto"/>
        <w:jc w:val="center"/>
        <w:rPr>
          <w:rFonts w:ascii="Times New Roman" w:eastAsiaTheme="minorHAnsi" w:hAnsi="Times New Roman" w:cs="Times New Roman"/>
          <w:b/>
          <w:bCs/>
          <w:color w:val="000000" w:themeColor="text1"/>
          <w:sz w:val="24"/>
          <w:szCs w:val="24"/>
          <w:shd w:val="clear" w:color="auto" w:fill="FFFFFF"/>
          <w:lang w:val="en-US" w:eastAsia="en-US"/>
        </w:rPr>
      </w:pPr>
      <w:r w:rsidRPr="00AF55DF">
        <w:rPr>
          <w:rFonts w:ascii="Times New Roman" w:eastAsiaTheme="minorHAnsi" w:hAnsi="Times New Roman" w:cs="Times New Roman"/>
          <w:b/>
          <w:bCs/>
          <w:color w:val="000000" w:themeColor="text1"/>
          <w:sz w:val="24"/>
          <w:szCs w:val="24"/>
          <w:shd w:val="clear" w:color="auto" w:fill="FFFFFF"/>
          <w:lang w:val="en-US" w:eastAsia="en-US"/>
        </w:rPr>
        <w:t>Institute of General and Ecological Chemistry, Faculty of Chemistry</w:t>
      </w:r>
    </w:p>
    <w:p w14:paraId="4052BEEC" w14:textId="01546BC6" w:rsidR="001867FF" w:rsidRPr="00CC54D7" w:rsidRDefault="000E53B2" w:rsidP="000E53B2">
      <w:pPr>
        <w:shd w:val="clear" w:color="auto" w:fill="FFFFFF"/>
        <w:spacing w:before="120"/>
        <w:jc w:val="both"/>
        <w:rPr>
          <w:rFonts w:ascii="Times New Roman" w:hAnsi="Times New Roman" w:cs="Times New Roman"/>
          <w:color w:val="000000"/>
          <w:sz w:val="24"/>
          <w:szCs w:val="24"/>
          <w:shd w:val="clear" w:color="auto" w:fill="FFFFFF"/>
          <w:lang w:val="en-US"/>
        </w:rPr>
      </w:pPr>
      <w:r w:rsidRPr="00CC54D7">
        <w:rPr>
          <w:rFonts w:ascii="Times New Roman" w:hAnsi="Times New Roman" w:cs="Times New Roman"/>
          <w:color w:val="000000"/>
          <w:sz w:val="24"/>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CC54D7">
        <w:rPr>
          <w:rFonts w:ascii="Times New Roman" w:hAnsi="Times New Roman" w:cs="Times New Roman"/>
          <w:color w:val="000000"/>
          <w:sz w:val="24"/>
          <w:szCs w:val="24"/>
          <w:shd w:val="clear" w:color="auto" w:fill="FFFFFF"/>
          <w:lang w:val="en-US"/>
        </w:rPr>
        <w:t>centres</w:t>
      </w:r>
      <w:proofErr w:type="spellEnd"/>
      <w:r w:rsidRPr="00CC54D7">
        <w:rPr>
          <w:rFonts w:ascii="Times New Roman" w:hAnsi="Times New Roman" w:cs="Times New Roman"/>
          <w:color w:val="000000"/>
          <w:sz w:val="24"/>
          <w:szCs w:val="24"/>
          <w:shd w:val="clear" w:color="auto" w:fill="FFFFFF"/>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CC54D7">
        <w:rPr>
          <w:rFonts w:ascii="Times New Roman" w:hAnsi="Times New Roman" w:cs="Times New Roman"/>
          <w:i/>
          <w:iCs/>
          <w:color w:val="000000"/>
          <w:sz w:val="24"/>
          <w:szCs w:val="24"/>
          <w:shd w:val="clear" w:color="auto" w:fill="FFFFFF"/>
          <w:lang w:val="en-US"/>
        </w:rPr>
        <w:t>the European Charter for Researchers</w:t>
      </w:r>
      <w:r w:rsidRPr="00CC54D7">
        <w:rPr>
          <w:rFonts w:ascii="Times New Roman" w:hAnsi="Times New Roman" w:cs="Times New Roman"/>
          <w:color w:val="000000"/>
          <w:sz w:val="24"/>
          <w:szCs w:val="24"/>
          <w:shd w:val="clear" w:color="auto" w:fill="FFFFFF"/>
          <w:lang w:val="en-US"/>
        </w:rPr>
        <w:t xml:space="preserve"> and </w:t>
      </w:r>
      <w:r w:rsidRPr="00CC54D7">
        <w:rPr>
          <w:rFonts w:ascii="Times New Roman" w:hAnsi="Times New Roman" w:cs="Times New Roman"/>
          <w:i/>
          <w:iCs/>
          <w:color w:val="000000"/>
          <w:sz w:val="24"/>
          <w:szCs w:val="24"/>
          <w:shd w:val="clear" w:color="auto" w:fill="FFFFFF"/>
          <w:lang w:val="en-US"/>
        </w:rPr>
        <w:t>the Code of Conduct for the Recruitment of Researchers</w:t>
      </w:r>
      <w:r w:rsidRPr="00CC54D7">
        <w:rPr>
          <w:rFonts w:ascii="Times New Roman" w:hAnsi="Times New Roman" w:cs="Times New Roman"/>
          <w:color w:val="000000"/>
          <w:sz w:val="24"/>
          <w:szCs w:val="24"/>
          <w:shd w:val="clear" w:color="auto" w:fill="FFFFFF"/>
          <w:lang w:val="en-US"/>
        </w:rPr>
        <w:t>.</w:t>
      </w:r>
    </w:p>
    <w:p w14:paraId="292EF141" w14:textId="77777777" w:rsidR="00F575EF" w:rsidRPr="00CC54D7" w:rsidRDefault="00F575EF" w:rsidP="00CC54D7">
      <w:pPr>
        <w:pStyle w:val="Akapitzlist"/>
        <w:numPr>
          <w:ilvl w:val="0"/>
          <w:numId w:val="17"/>
        </w:numPr>
        <w:spacing w:before="100" w:beforeAutospacing="1" w:line="276" w:lineRule="auto"/>
        <w:ind w:left="426"/>
        <w:rPr>
          <w:rFonts w:ascii="Times New Roman" w:hAnsi="Times New Roman" w:cs="Times New Roman"/>
          <w:sz w:val="24"/>
          <w:szCs w:val="24"/>
        </w:rPr>
      </w:pPr>
      <w:proofErr w:type="spellStart"/>
      <w:r w:rsidRPr="00CC54D7">
        <w:rPr>
          <w:rFonts w:ascii="Times New Roman" w:hAnsi="Times New Roman" w:cs="Times New Roman"/>
          <w:b/>
          <w:bCs/>
          <w:sz w:val="24"/>
          <w:szCs w:val="24"/>
        </w:rPr>
        <w:t>Requirements</w:t>
      </w:r>
      <w:proofErr w:type="spellEnd"/>
      <w:r w:rsidRPr="00CC54D7">
        <w:rPr>
          <w:rFonts w:ascii="Times New Roman" w:hAnsi="Times New Roman" w:cs="Times New Roman"/>
          <w:b/>
          <w:bCs/>
          <w:sz w:val="24"/>
          <w:szCs w:val="24"/>
        </w:rPr>
        <w:t xml:space="preserve"> for the </w:t>
      </w:r>
      <w:proofErr w:type="spellStart"/>
      <w:r w:rsidRPr="00CC54D7">
        <w:rPr>
          <w:rFonts w:ascii="Times New Roman" w:hAnsi="Times New Roman" w:cs="Times New Roman"/>
          <w:b/>
          <w:bCs/>
          <w:sz w:val="24"/>
          <w:szCs w:val="24"/>
        </w:rPr>
        <w:t>candidate</w:t>
      </w:r>
      <w:proofErr w:type="spellEnd"/>
      <w:r w:rsidRPr="00CC54D7">
        <w:rPr>
          <w:rFonts w:ascii="Times New Roman" w:hAnsi="Times New Roman" w:cs="Times New Roman"/>
          <w:b/>
          <w:bCs/>
          <w:sz w:val="24"/>
          <w:szCs w:val="24"/>
        </w:rPr>
        <w:t>:</w:t>
      </w:r>
    </w:p>
    <w:p w14:paraId="7BAB98B1"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PhD</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degree</w:t>
      </w:r>
      <w:proofErr w:type="spellEnd"/>
      <w:r w:rsidRPr="00CC54D7">
        <w:rPr>
          <w:rFonts w:ascii="Times New Roman" w:hAnsi="Times New Roman" w:cs="Times New Roman"/>
          <w:sz w:val="24"/>
          <w:szCs w:val="24"/>
        </w:rPr>
        <w:t xml:space="preserve"> in the </w:t>
      </w:r>
      <w:proofErr w:type="spellStart"/>
      <w:r w:rsidRPr="00CC54D7">
        <w:rPr>
          <w:rFonts w:ascii="Times New Roman" w:hAnsi="Times New Roman" w:cs="Times New Roman"/>
          <w:sz w:val="24"/>
          <w:szCs w:val="24"/>
        </w:rPr>
        <w:t>discipline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exact</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natural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sciences</w:t>
      </w:r>
      <w:proofErr w:type="spellEnd"/>
      <w:r w:rsidRPr="00CC54D7">
        <w:rPr>
          <w:rFonts w:ascii="Times New Roman" w:hAnsi="Times New Roman" w:cs="Times New Roman"/>
          <w:sz w:val="24"/>
          <w:szCs w:val="24"/>
        </w:rPr>
        <w:t xml:space="preserve"> in the field of </w:t>
      </w:r>
      <w:proofErr w:type="spellStart"/>
      <w:r w:rsidRPr="00CC54D7">
        <w:rPr>
          <w:rFonts w:ascii="Times New Roman" w:hAnsi="Times New Roman" w:cs="Times New Roman"/>
          <w:sz w:val="24"/>
          <w:szCs w:val="24"/>
        </w:rPr>
        <w:t>chemical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sciences</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engineer’s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degree</w:t>
      </w:r>
      <w:proofErr w:type="spellEnd"/>
      <w:r w:rsidRPr="00CC54D7">
        <w:rPr>
          <w:rFonts w:ascii="Times New Roman" w:hAnsi="Times New Roman" w:cs="Times New Roman"/>
          <w:sz w:val="24"/>
          <w:szCs w:val="24"/>
        </w:rPr>
        <w:t>;</w:t>
      </w:r>
    </w:p>
    <w:p w14:paraId="010DABC6"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documented</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scientific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achievements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including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at</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least</w:t>
      </w:r>
      <w:proofErr w:type="spellEnd"/>
      <w:r w:rsidRPr="00CC54D7">
        <w:rPr>
          <w:rFonts w:ascii="Times New Roman" w:hAnsi="Times New Roman" w:cs="Times New Roman"/>
          <w:sz w:val="24"/>
          <w:szCs w:val="24"/>
        </w:rPr>
        <w:t xml:space="preserve"> 6 </w:t>
      </w:r>
      <w:proofErr w:type="spellStart"/>
      <w:r w:rsidRPr="00CC54D7">
        <w:rPr>
          <w:rFonts w:ascii="Times New Roman" w:hAnsi="Times New Roman" w:cs="Times New Roman"/>
          <w:sz w:val="24"/>
          <w:szCs w:val="24"/>
        </w:rPr>
        <w:t>scientific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articles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published</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journals</w:t>
      </w:r>
      <w:proofErr w:type="spellEnd"/>
      <w:r w:rsidRPr="00CC54D7">
        <w:rPr>
          <w:rFonts w:ascii="Times New Roman" w:hAnsi="Times New Roman" w:cs="Times New Roman"/>
          <w:sz w:val="24"/>
          <w:szCs w:val="24"/>
        </w:rPr>
        <w:t xml:space="preserve"> from the Philadelphia List in the field of </w:t>
      </w:r>
      <w:proofErr w:type="spellStart"/>
      <w:r w:rsidRPr="00CC54D7">
        <w:rPr>
          <w:rFonts w:ascii="Times New Roman" w:hAnsi="Times New Roman" w:cs="Times New Roman"/>
          <w:sz w:val="24"/>
          <w:szCs w:val="24"/>
        </w:rPr>
        <w:t>analytical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chemistry</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measurements</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gas</w:t>
      </w:r>
      <w:proofErr w:type="spellEnd"/>
      <w:r w:rsidRPr="00CC54D7">
        <w:rPr>
          <w:rFonts w:ascii="Times New Roman" w:hAnsi="Times New Roman" w:cs="Times New Roman"/>
          <w:sz w:val="24"/>
          <w:szCs w:val="24"/>
        </w:rPr>
        <w:t xml:space="preserve"> exchange </w:t>
      </w:r>
      <w:proofErr w:type="spellStart"/>
      <w:r w:rsidRPr="00CC54D7">
        <w:rPr>
          <w:rFonts w:ascii="Times New Roman" w:hAnsi="Times New Roman" w:cs="Times New Roman"/>
          <w:sz w:val="24"/>
          <w:szCs w:val="24"/>
        </w:rPr>
        <w:t>parameters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used</w:t>
      </w:r>
      <w:proofErr w:type="spellEnd"/>
      <w:r w:rsidRPr="00CC54D7">
        <w:rPr>
          <w:rFonts w:ascii="Times New Roman" w:hAnsi="Times New Roman" w:cs="Times New Roman"/>
          <w:sz w:val="24"/>
          <w:szCs w:val="24"/>
        </w:rPr>
        <w:t xml:space="preserve"> to </w:t>
      </w:r>
      <w:proofErr w:type="spellStart"/>
      <w:r w:rsidRPr="00CC54D7">
        <w:rPr>
          <w:rFonts w:ascii="Times New Roman" w:hAnsi="Times New Roman" w:cs="Times New Roman"/>
          <w:sz w:val="24"/>
          <w:szCs w:val="24"/>
        </w:rPr>
        <w:t>assess</w:t>
      </w:r>
      <w:proofErr w:type="spellEnd"/>
      <w:r w:rsidRPr="00CC54D7">
        <w:rPr>
          <w:rFonts w:ascii="Times New Roman" w:hAnsi="Times New Roman" w:cs="Times New Roman"/>
          <w:sz w:val="24"/>
          <w:szCs w:val="24"/>
        </w:rPr>
        <w:t xml:space="preserve"> plant </w:t>
      </w:r>
      <w:proofErr w:type="spellStart"/>
      <w:r w:rsidRPr="00CC54D7">
        <w:rPr>
          <w:rFonts w:ascii="Times New Roman" w:hAnsi="Times New Roman" w:cs="Times New Roman"/>
          <w:sz w:val="24"/>
          <w:szCs w:val="24"/>
        </w:rPr>
        <w:t>metabolism</w:t>
      </w:r>
      <w:proofErr w:type="spellEnd"/>
      <w:r w:rsidRPr="00CC54D7">
        <w:rPr>
          <w:rFonts w:ascii="Times New Roman" w:hAnsi="Times New Roman" w:cs="Times New Roman"/>
          <w:sz w:val="24"/>
          <w:szCs w:val="24"/>
        </w:rPr>
        <w:t xml:space="preserve"> and life </w:t>
      </w:r>
      <w:proofErr w:type="spellStart"/>
      <w:r w:rsidRPr="00CC54D7">
        <w:rPr>
          <w:rFonts w:ascii="Times New Roman" w:hAnsi="Times New Roman" w:cs="Times New Roman"/>
          <w:sz w:val="24"/>
          <w:szCs w:val="24"/>
        </w:rPr>
        <w:t>cycle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assessment</w:t>
      </w:r>
      <w:proofErr w:type="spellEnd"/>
      <w:r w:rsidRPr="00CC54D7">
        <w:rPr>
          <w:rFonts w:ascii="Times New Roman" w:hAnsi="Times New Roman" w:cs="Times New Roman"/>
          <w:sz w:val="24"/>
          <w:szCs w:val="24"/>
        </w:rPr>
        <w:t xml:space="preserve"> (LCA);</w:t>
      </w:r>
    </w:p>
    <w:p w14:paraId="04838CF2"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minimum 5 </w:t>
      </w:r>
      <w:proofErr w:type="spellStart"/>
      <w:r w:rsidRPr="00CC54D7">
        <w:rPr>
          <w:rFonts w:ascii="Times New Roman" w:hAnsi="Times New Roman" w:cs="Times New Roman"/>
          <w:sz w:val="24"/>
          <w:szCs w:val="24"/>
        </w:rPr>
        <w:t>years</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research</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the field of </w:t>
      </w:r>
      <w:proofErr w:type="spellStart"/>
      <w:r w:rsidRPr="00CC54D7">
        <w:rPr>
          <w:rFonts w:ascii="Times New Roman" w:hAnsi="Times New Roman" w:cs="Times New Roman"/>
          <w:sz w:val="24"/>
          <w:szCs w:val="24"/>
        </w:rPr>
        <w:t>analytical</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environmental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chemistry</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particular</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emphasis</w:t>
      </w:r>
      <w:proofErr w:type="spellEnd"/>
      <w:r w:rsidRPr="00CC54D7">
        <w:rPr>
          <w:rFonts w:ascii="Times New Roman" w:hAnsi="Times New Roman" w:cs="Times New Roman"/>
          <w:sz w:val="24"/>
          <w:szCs w:val="24"/>
        </w:rPr>
        <w:t xml:space="preserve"> on </w:t>
      </w:r>
      <w:proofErr w:type="spellStart"/>
      <w:r w:rsidRPr="00CC54D7">
        <w:rPr>
          <w:rFonts w:ascii="Times New Roman" w:hAnsi="Times New Roman" w:cs="Times New Roman"/>
          <w:sz w:val="24"/>
          <w:szCs w:val="24"/>
        </w:rPr>
        <w:t>research</w:t>
      </w:r>
      <w:proofErr w:type="spellEnd"/>
      <w:r w:rsidRPr="00CC54D7">
        <w:rPr>
          <w:rFonts w:ascii="Times New Roman" w:hAnsi="Times New Roman" w:cs="Times New Roman"/>
          <w:sz w:val="24"/>
          <w:szCs w:val="24"/>
        </w:rPr>
        <w:t xml:space="preserve"> on plant materials and </w:t>
      </w:r>
      <w:proofErr w:type="spellStart"/>
      <w:r w:rsidRPr="00CC54D7">
        <w:rPr>
          <w:rFonts w:ascii="Times New Roman" w:hAnsi="Times New Roman" w:cs="Times New Roman"/>
          <w:sz w:val="24"/>
          <w:szCs w:val="24"/>
        </w:rPr>
        <w:t>measurements</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gas</w:t>
      </w:r>
      <w:proofErr w:type="spellEnd"/>
      <w:r w:rsidRPr="00CC54D7">
        <w:rPr>
          <w:rFonts w:ascii="Times New Roman" w:hAnsi="Times New Roman" w:cs="Times New Roman"/>
          <w:sz w:val="24"/>
          <w:szCs w:val="24"/>
        </w:rPr>
        <w:t xml:space="preserve"> exchange </w:t>
      </w:r>
      <w:proofErr w:type="spellStart"/>
      <w:r w:rsidRPr="00CC54D7">
        <w:rPr>
          <w:rFonts w:ascii="Times New Roman" w:hAnsi="Times New Roman" w:cs="Times New Roman"/>
          <w:sz w:val="24"/>
          <w:szCs w:val="24"/>
        </w:rPr>
        <w:t>parameters</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biochemical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parameters</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photosynthesis</w:t>
      </w:r>
      <w:proofErr w:type="spellEnd"/>
      <w:r w:rsidRPr="00CC54D7">
        <w:rPr>
          <w:rFonts w:ascii="Times New Roman" w:hAnsi="Times New Roman" w:cs="Times New Roman"/>
          <w:sz w:val="24"/>
          <w:szCs w:val="24"/>
        </w:rPr>
        <w:t>;</w:t>
      </w:r>
    </w:p>
    <w:p w14:paraId="45C2D45D"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practical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hydroponic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cultivation</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plants</w:t>
      </w:r>
      <w:proofErr w:type="spellEnd"/>
      <w:r w:rsidRPr="00CC54D7">
        <w:rPr>
          <w:rFonts w:ascii="Times New Roman" w:hAnsi="Times New Roman" w:cs="Times New Roman"/>
          <w:sz w:val="24"/>
          <w:szCs w:val="24"/>
        </w:rPr>
        <w:t>;</w:t>
      </w:r>
    </w:p>
    <w:p w14:paraId="5E59DED0"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planning</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conducting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studies</w:t>
      </w:r>
      <w:proofErr w:type="spellEnd"/>
      <w:r w:rsidRPr="00CC54D7">
        <w:rPr>
          <w:rFonts w:ascii="Times New Roman" w:hAnsi="Times New Roman" w:cs="Times New Roman"/>
          <w:sz w:val="24"/>
          <w:szCs w:val="24"/>
        </w:rPr>
        <w:t xml:space="preserve"> in the </w:t>
      </w:r>
      <w:proofErr w:type="spellStart"/>
      <w:r w:rsidRPr="00CC54D7">
        <w:rPr>
          <w:rFonts w:ascii="Times New Roman" w:hAnsi="Times New Roman" w:cs="Times New Roman"/>
          <w:sz w:val="24"/>
          <w:szCs w:val="24"/>
        </w:rPr>
        <w:t>scope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interactions</w:t>
      </w:r>
      <w:proofErr w:type="spellEnd"/>
      <w:r w:rsidRPr="00CC54D7">
        <w:rPr>
          <w:rFonts w:ascii="Times New Roman" w:hAnsi="Times New Roman" w:cs="Times New Roman"/>
          <w:sz w:val="24"/>
          <w:szCs w:val="24"/>
        </w:rPr>
        <w:t xml:space="preserve"> of metal </w:t>
      </w:r>
      <w:proofErr w:type="spellStart"/>
      <w:r w:rsidRPr="00CC54D7">
        <w:rPr>
          <w:rFonts w:ascii="Times New Roman" w:hAnsi="Times New Roman" w:cs="Times New Roman"/>
          <w:sz w:val="24"/>
          <w:szCs w:val="24"/>
        </w:rPr>
        <w:t>oxide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nanoparticles</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plants</w:t>
      </w:r>
      <w:proofErr w:type="spellEnd"/>
      <w:r w:rsidRPr="00CC54D7">
        <w:rPr>
          <w:rFonts w:ascii="Times New Roman" w:hAnsi="Times New Roman" w:cs="Times New Roman"/>
          <w:sz w:val="24"/>
          <w:szCs w:val="24"/>
        </w:rPr>
        <w:t xml:space="preserve">; </w:t>
      </w:r>
    </w:p>
    <w:p w14:paraId="38C5C926"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good, </w:t>
      </w:r>
      <w:proofErr w:type="spellStart"/>
      <w:r w:rsidRPr="00CC54D7">
        <w:rPr>
          <w:rFonts w:ascii="Times New Roman" w:hAnsi="Times New Roman" w:cs="Times New Roman"/>
          <w:sz w:val="24"/>
          <w:szCs w:val="24"/>
        </w:rPr>
        <w:t>practical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the </w:t>
      </w:r>
      <w:proofErr w:type="spellStart"/>
      <w:r w:rsidRPr="00CC54D7">
        <w:rPr>
          <w:rFonts w:ascii="Times New Roman" w:hAnsi="Times New Roman" w:cs="Times New Roman"/>
          <w:sz w:val="24"/>
          <w:szCs w:val="24"/>
        </w:rPr>
        <w:t>following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analytical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techniques</w:t>
      </w:r>
      <w:proofErr w:type="spellEnd"/>
      <w:r w:rsidRPr="00CC54D7">
        <w:rPr>
          <w:rFonts w:ascii="Times New Roman" w:hAnsi="Times New Roman" w:cs="Times New Roman"/>
          <w:sz w:val="24"/>
          <w:szCs w:val="24"/>
        </w:rPr>
        <w:t xml:space="preserve">: HR-CS AAS, ICP-OES,  UV-Vis </w:t>
      </w:r>
      <w:proofErr w:type="spellStart"/>
      <w:r w:rsidRPr="00CC54D7">
        <w:rPr>
          <w:rFonts w:ascii="Times New Roman" w:hAnsi="Times New Roman" w:cs="Times New Roman"/>
          <w:sz w:val="24"/>
          <w:szCs w:val="24"/>
        </w:rPr>
        <w:t>spectroscopy</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flame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photometry</w:t>
      </w:r>
      <w:proofErr w:type="spellEnd"/>
      <w:r w:rsidRPr="00CC54D7">
        <w:rPr>
          <w:rFonts w:ascii="Times New Roman" w:hAnsi="Times New Roman" w:cs="Times New Roman"/>
          <w:sz w:val="24"/>
          <w:szCs w:val="24"/>
        </w:rPr>
        <w:t>;</w:t>
      </w:r>
    </w:p>
    <w:p w14:paraId="16C28CC0"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practical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non-</w:t>
      </w:r>
      <w:proofErr w:type="spellStart"/>
      <w:r w:rsidRPr="00CC54D7">
        <w:rPr>
          <w:rFonts w:ascii="Times New Roman" w:hAnsi="Times New Roman" w:cs="Times New Roman"/>
          <w:sz w:val="24"/>
          <w:szCs w:val="24"/>
        </w:rPr>
        <w:t>destructive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techniques</w:t>
      </w:r>
      <w:proofErr w:type="spellEnd"/>
      <w:r w:rsidRPr="00CC54D7">
        <w:rPr>
          <w:rFonts w:ascii="Times New Roman" w:hAnsi="Times New Roman" w:cs="Times New Roman"/>
          <w:sz w:val="24"/>
          <w:szCs w:val="24"/>
        </w:rPr>
        <w:t xml:space="preserve"> to </w:t>
      </w:r>
      <w:proofErr w:type="spellStart"/>
      <w:r w:rsidRPr="00CC54D7">
        <w:rPr>
          <w:rFonts w:ascii="Times New Roman" w:hAnsi="Times New Roman" w:cs="Times New Roman"/>
          <w:sz w:val="24"/>
          <w:szCs w:val="24"/>
        </w:rPr>
        <w:t>photosynthesis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measurements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including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mainly</w:t>
      </w:r>
      <w:proofErr w:type="spellEnd"/>
      <w:r w:rsidRPr="00CC54D7">
        <w:rPr>
          <w:rFonts w:ascii="Times New Roman" w:hAnsi="Times New Roman" w:cs="Times New Roman"/>
          <w:sz w:val="24"/>
          <w:szCs w:val="24"/>
        </w:rPr>
        <w:t xml:space="preserve"> the SPAD-502 Plus </w:t>
      </w:r>
      <w:proofErr w:type="spellStart"/>
      <w:r w:rsidRPr="00CC54D7">
        <w:rPr>
          <w:rFonts w:ascii="Times New Roman" w:hAnsi="Times New Roman" w:cs="Times New Roman"/>
          <w:sz w:val="24"/>
          <w:szCs w:val="24"/>
        </w:rPr>
        <w:t>chlorophyllometer</w:t>
      </w:r>
      <w:proofErr w:type="spellEnd"/>
      <w:r w:rsidRPr="00CC54D7">
        <w:rPr>
          <w:rFonts w:ascii="Times New Roman" w:hAnsi="Times New Roman" w:cs="Times New Roman"/>
          <w:sz w:val="24"/>
          <w:szCs w:val="24"/>
        </w:rPr>
        <w:t xml:space="preserve"> and the CIRAS-3 </w:t>
      </w:r>
      <w:proofErr w:type="spellStart"/>
      <w:r w:rsidRPr="00CC54D7">
        <w:rPr>
          <w:rFonts w:ascii="Times New Roman" w:hAnsi="Times New Roman" w:cs="Times New Roman"/>
          <w:sz w:val="24"/>
          <w:szCs w:val="24"/>
        </w:rPr>
        <w:t>infrared</w:t>
      </w:r>
      <w:proofErr w:type="spellEnd"/>
      <w:r w:rsidRPr="00CC54D7">
        <w:rPr>
          <w:rFonts w:ascii="Times New Roman" w:hAnsi="Times New Roman" w:cs="Times New Roman"/>
          <w:sz w:val="24"/>
          <w:szCs w:val="24"/>
        </w:rPr>
        <w:t xml:space="preserve"> CO</w:t>
      </w:r>
      <w:r w:rsidRPr="00CC54D7">
        <w:rPr>
          <w:rFonts w:ascii="Times New Roman" w:hAnsi="Times New Roman" w:cs="Times New Roman"/>
          <w:sz w:val="24"/>
          <w:szCs w:val="24"/>
          <w:vertAlign w:val="subscript"/>
        </w:rPr>
        <w:t>2</w:t>
      </w:r>
      <w:r w:rsidRPr="00CC54D7">
        <w:rPr>
          <w:rFonts w:ascii="Times New Roman" w:hAnsi="Times New Roman" w:cs="Times New Roman"/>
          <w:sz w:val="24"/>
          <w:szCs w:val="24"/>
        </w:rPr>
        <w:t>/H</w:t>
      </w:r>
      <w:r w:rsidRPr="00CC54D7">
        <w:rPr>
          <w:rFonts w:ascii="Times New Roman" w:hAnsi="Times New Roman" w:cs="Times New Roman"/>
          <w:sz w:val="24"/>
          <w:szCs w:val="24"/>
          <w:vertAlign w:val="subscript"/>
        </w:rPr>
        <w:t>2</w:t>
      </w:r>
      <w:r w:rsidRPr="00CC54D7">
        <w:rPr>
          <w:rFonts w:ascii="Times New Roman" w:hAnsi="Times New Roman" w:cs="Times New Roman"/>
          <w:sz w:val="24"/>
          <w:szCs w:val="24"/>
        </w:rPr>
        <w:t xml:space="preserve">O </w:t>
      </w:r>
      <w:proofErr w:type="spellStart"/>
      <w:r w:rsidRPr="00CC54D7">
        <w:rPr>
          <w:rFonts w:ascii="Times New Roman" w:hAnsi="Times New Roman" w:cs="Times New Roman"/>
          <w:sz w:val="24"/>
          <w:szCs w:val="24"/>
        </w:rPr>
        <w:t>gas</w:t>
      </w:r>
      <w:proofErr w:type="spellEnd"/>
      <w:r w:rsidRPr="00CC54D7">
        <w:rPr>
          <w:rFonts w:ascii="Times New Roman" w:hAnsi="Times New Roman" w:cs="Times New Roman"/>
          <w:sz w:val="24"/>
          <w:szCs w:val="24"/>
        </w:rPr>
        <w:t xml:space="preserve"> exchange </w:t>
      </w:r>
      <w:proofErr w:type="spellStart"/>
      <w:r w:rsidRPr="00CC54D7">
        <w:rPr>
          <w:rFonts w:ascii="Times New Roman" w:hAnsi="Times New Roman" w:cs="Times New Roman"/>
          <w:sz w:val="24"/>
          <w:szCs w:val="24"/>
        </w:rPr>
        <w:t>analyzer</w:t>
      </w:r>
      <w:proofErr w:type="spellEnd"/>
      <w:r w:rsidRPr="00CC54D7">
        <w:rPr>
          <w:rFonts w:ascii="Times New Roman" w:hAnsi="Times New Roman" w:cs="Times New Roman"/>
          <w:sz w:val="24"/>
          <w:szCs w:val="24"/>
        </w:rPr>
        <w:t>;</w:t>
      </w:r>
    </w:p>
    <w:p w14:paraId="409E6257"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working</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statistical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analysis</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biological</w:t>
      </w:r>
      <w:proofErr w:type="spellEnd"/>
      <w:r w:rsidRPr="00CC54D7">
        <w:rPr>
          <w:rFonts w:ascii="Times New Roman" w:hAnsi="Times New Roman" w:cs="Times New Roman"/>
          <w:sz w:val="24"/>
          <w:szCs w:val="24"/>
        </w:rPr>
        <w:t xml:space="preserve"> data and </w:t>
      </w:r>
      <w:proofErr w:type="spellStart"/>
      <w:r w:rsidRPr="00CC54D7">
        <w:rPr>
          <w:rFonts w:ascii="Times New Roman" w:hAnsi="Times New Roman" w:cs="Times New Roman"/>
          <w:sz w:val="24"/>
          <w:szCs w:val="24"/>
        </w:rPr>
        <w:t>programs</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particular</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emphasis</w:t>
      </w:r>
      <w:proofErr w:type="spellEnd"/>
      <w:r w:rsidRPr="00CC54D7">
        <w:rPr>
          <w:rFonts w:ascii="Times New Roman" w:hAnsi="Times New Roman" w:cs="Times New Roman"/>
          <w:sz w:val="24"/>
          <w:szCs w:val="24"/>
        </w:rPr>
        <w:t xml:space="preserve"> on the </w:t>
      </w:r>
      <w:proofErr w:type="spellStart"/>
      <w:r w:rsidRPr="00CC54D7">
        <w:rPr>
          <w:rFonts w:ascii="Times New Roman" w:hAnsi="Times New Roman" w:cs="Times New Roman"/>
          <w:sz w:val="24"/>
          <w:szCs w:val="24"/>
        </w:rPr>
        <w:t>Origin</w:t>
      </w:r>
      <w:proofErr w:type="spellEnd"/>
      <w:r w:rsidRPr="00CC54D7">
        <w:rPr>
          <w:rFonts w:ascii="Times New Roman" w:hAnsi="Times New Roman" w:cs="Times New Roman"/>
          <w:sz w:val="24"/>
          <w:szCs w:val="24"/>
        </w:rPr>
        <w:t>;</w:t>
      </w:r>
    </w:p>
    <w:p w14:paraId="172F6D1D"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life </w:t>
      </w:r>
      <w:proofErr w:type="spellStart"/>
      <w:r w:rsidRPr="00CC54D7">
        <w:rPr>
          <w:rFonts w:ascii="Times New Roman" w:hAnsi="Times New Roman" w:cs="Times New Roman"/>
          <w:sz w:val="24"/>
          <w:szCs w:val="24"/>
        </w:rPr>
        <w:t>cycle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assessment</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analysis</w:t>
      </w:r>
      <w:proofErr w:type="spellEnd"/>
      <w:r w:rsidRPr="00CC54D7">
        <w:rPr>
          <w:rFonts w:ascii="Times New Roman" w:hAnsi="Times New Roman" w:cs="Times New Roman"/>
          <w:sz w:val="24"/>
          <w:szCs w:val="24"/>
        </w:rPr>
        <w:t xml:space="preserve"> (LCA) of </w:t>
      </w:r>
      <w:proofErr w:type="spellStart"/>
      <w:r w:rsidRPr="00CC54D7">
        <w:rPr>
          <w:rFonts w:ascii="Times New Roman" w:hAnsi="Times New Roman" w:cs="Times New Roman"/>
          <w:sz w:val="24"/>
          <w:szCs w:val="24"/>
        </w:rPr>
        <w:t>new</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technologies</w:t>
      </w:r>
      <w:proofErr w:type="spellEnd"/>
      <w:r w:rsidRPr="00CC54D7">
        <w:rPr>
          <w:rFonts w:ascii="Times New Roman" w:hAnsi="Times New Roman" w:cs="Times New Roman"/>
          <w:sz w:val="24"/>
          <w:szCs w:val="24"/>
        </w:rPr>
        <w:t xml:space="preserve"> and products; </w:t>
      </w:r>
    </w:p>
    <w:p w14:paraId="1179AC48" w14:textId="77777777" w:rsidR="00CC54D7" w:rsidRPr="00CC54D7" w:rsidRDefault="00CC54D7" w:rsidP="00CC54D7">
      <w:pPr>
        <w:spacing w:line="276" w:lineRule="auto"/>
        <w:ind w:left="284"/>
        <w:jc w:val="both"/>
        <w:rPr>
          <w:rStyle w:val="rynqvb"/>
          <w:rFonts w:ascii="Times New Roman" w:hAnsi="Times New Roman" w:cs="Times New Roman"/>
          <w:sz w:val="24"/>
          <w:szCs w:val="24"/>
          <w:lang w:val="en"/>
        </w:rPr>
      </w:pPr>
      <w:r w:rsidRPr="00CC54D7">
        <w:rPr>
          <w:rFonts w:ascii="Times New Roman" w:hAnsi="Times New Roman" w:cs="Times New Roman"/>
          <w:sz w:val="24"/>
          <w:szCs w:val="24"/>
        </w:rPr>
        <w:t xml:space="preserve">• </w:t>
      </w:r>
      <w:r w:rsidRPr="00CC54D7">
        <w:rPr>
          <w:rStyle w:val="rynqvb"/>
          <w:rFonts w:ascii="Times New Roman" w:hAnsi="Times New Roman" w:cs="Times New Roman"/>
          <w:sz w:val="24"/>
          <w:szCs w:val="24"/>
          <w:lang w:val="en"/>
        </w:rPr>
        <w:t>experience in implementing international projects financed by the EU under the HORIZON    program;</w:t>
      </w:r>
    </w:p>
    <w:p w14:paraId="03D30939"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project</w:t>
      </w:r>
      <w:proofErr w:type="spellEnd"/>
      <w:r w:rsidRPr="00CC54D7">
        <w:rPr>
          <w:rFonts w:ascii="Times New Roman" w:hAnsi="Times New Roman" w:cs="Times New Roman"/>
          <w:sz w:val="24"/>
          <w:szCs w:val="24"/>
        </w:rPr>
        <w:t xml:space="preserve"> management </w:t>
      </w:r>
      <w:proofErr w:type="spellStart"/>
      <w:r w:rsidRPr="00CC54D7">
        <w:rPr>
          <w:rFonts w:ascii="Times New Roman" w:hAnsi="Times New Roman" w:cs="Times New Roman"/>
          <w:sz w:val="24"/>
          <w:szCs w:val="24"/>
        </w:rPr>
        <w:t>methodology</w:t>
      </w:r>
      <w:proofErr w:type="spellEnd"/>
      <w:r w:rsidRPr="00CC54D7">
        <w:rPr>
          <w:rFonts w:ascii="Times New Roman" w:hAnsi="Times New Roman" w:cs="Times New Roman"/>
          <w:sz w:val="24"/>
          <w:szCs w:val="24"/>
        </w:rPr>
        <w:t xml:space="preserve"> PRINCE2 </w:t>
      </w:r>
      <w:proofErr w:type="spellStart"/>
      <w:r w:rsidRPr="00CC54D7">
        <w:rPr>
          <w:rFonts w:ascii="Times New Roman" w:hAnsi="Times New Roman" w:cs="Times New Roman"/>
          <w:sz w:val="24"/>
          <w:szCs w:val="24"/>
        </w:rPr>
        <w:t>documented</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an</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appropriate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certificate</w:t>
      </w:r>
      <w:proofErr w:type="spellEnd"/>
      <w:r w:rsidRPr="00CC54D7">
        <w:rPr>
          <w:rFonts w:ascii="Times New Roman" w:hAnsi="Times New Roman" w:cs="Times New Roman"/>
          <w:sz w:val="24"/>
          <w:szCs w:val="24"/>
        </w:rPr>
        <w:t>;</w:t>
      </w:r>
    </w:p>
    <w:p w14:paraId="5215729F"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fluent</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Polish</w:t>
      </w:r>
      <w:proofErr w:type="spellEnd"/>
      <w:r w:rsidRPr="00CC54D7">
        <w:rPr>
          <w:rFonts w:ascii="Times New Roman" w:hAnsi="Times New Roman" w:cs="Times New Roman"/>
          <w:sz w:val="24"/>
          <w:szCs w:val="24"/>
        </w:rPr>
        <w:t xml:space="preserve"> in speech and </w:t>
      </w:r>
      <w:proofErr w:type="spellStart"/>
      <w:r w:rsidRPr="00CC54D7">
        <w:rPr>
          <w:rFonts w:ascii="Times New Roman" w:hAnsi="Times New Roman" w:cs="Times New Roman"/>
          <w:sz w:val="24"/>
          <w:szCs w:val="24"/>
        </w:rPr>
        <w:t>writing</w:t>
      </w:r>
      <w:proofErr w:type="spellEnd"/>
      <w:r w:rsidRPr="00CC54D7">
        <w:rPr>
          <w:rFonts w:ascii="Times New Roman" w:hAnsi="Times New Roman" w:cs="Times New Roman"/>
          <w:sz w:val="24"/>
          <w:szCs w:val="24"/>
        </w:rPr>
        <w:t xml:space="preserve">, good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English to the </w:t>
      </w:r>
      <w:proofErr w:type="spellStart"/>
      <w:r w:rsidRPr="00CC54D7">
        <w:rPr>
          <w:rFonts w:ascii="Times New Roman" w:hAnsi="Times New Roman" w:cs="Times New Roman"/>
          <w:sz w:val="24"/>
          <w:szCs w:val="24"/>
        </w:rPr>
        <w:t>extent</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that</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allows</w:t>
      </w:r>
      <w:proofErr w:type="spellEnd"/>
      <w:r w:rsidRPr="00CC54D7">
        <w:rPr>
          <w:rFonts w:ascii="Times New Roman" w:hAnsi="Times New Roman" w:cs="Times New Roman"/>
          <w:sz w:val="24"/>
          <w:szCs w:val="24"/>
        </w:rPr>
        <w:t xml:space="preserve"> independent </w:t>
      </w:r>
      <w:proofErr w:type="spellStart"/>
      <w:r w:rsidRPr="00CC54D7">
        <w:rPr>
          <w:rFonts w:ascii="Times New Roman" w:hAnsi="Times New Roman" w:cs="Times New Roman"/>
          <w:sz w:val="24"/>
          <w:szCs w:val="24"/>
        </w:rPr>
        <w:t>preparation</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scientific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publications</w:t>
      </w:r>
      <w:proofErr w:type="spellEnd"/>
      <w:r w:rsidRPr="00CC54D7">
        <w:rPr>
          <w:rFonts w:ascii="Times New Roman" w:hAnsi="Times New Roman" w:cs="Times New Roman"/>
          <w:sz w:val="24"/>
          <w:szCs w:val="24"/>
        </w:rPr>
        <w:t>;</w:t>
      </w:r>
    </w:p>
    <w:p w14:paraId="1BDB3054"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lastRenderedPageBreak/>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conducting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laboratory</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classes</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students</w:t>
      </w:r>
      <w:proofErr w:type="spellEnd"/>
      <w:r w:rsidRPr="00CC54D7">
        <w:rPr>
          <w:rFonts w:ascii="Times New Roman" w:hAnsi="Times New Roman" w:cs="Times New Roman"/>
          <w:sz w:val="24"/>
          <w:szCs w:val="24"/>
        </w:rPr>
        <w:t xml:space="preserve"> in the field of </w:t>
      </w:r>
      <w:proofErr w:type="spellStart"/>
      <w:r w:rsidRPr="00CC54D7">
        <w:rPr>
          <w:rFonts w:ascii="Times New Roman" w:hAnsi="Times New Roman" w:cs="Times New Roman"/>
          <w:sz w:val="24"/>
          <w:szCs w:val="24"/>
        </w:rPr>
        <w:t>analytical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chemistry</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instrumental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analysis</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industrial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chemical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analysis</w:t>
      </w:r>
      <w:proofErr w:type="spellEnd"/>
      <w:r w:rsidRPr="00CC54D7">
        <w:rPr>
          <w:rFonts w:ascii="Times New Roman" w:hAnsi="Times New Roman" w:cs="Times New Roman"/>
          <w:sz w:val="24"/>
          <w:szCs w:val="24"/>
        </w:rPr>
        <w:t xml:space="preserve">; </w:t>
      </w:r>
    </w:p>
    <w:p w14:paraId="42D9D5F1"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participation</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national</w:t>
      </w:r>
      <w:proofErr w:type="spellEnd"/>
      <w:r w:rsidRPr="00CC54D7">
        <w:rPr>
          <w:rFonts w:ascii="Times New Roman" w:hAnsi="Times New Roman" w:cs="Times New Roman"/>
          <w:sz w:val="24"/>
          <w:szCs w:val="24"/>
        </w:rPr>
        <w:t xml:space="preserve"> and </w:t>
      </w:r>
      <w:proofErr w:type="spellStart"/>
      <w:r w:rsidRPr="00CC54D7">
        <w:rPr>
          <w:rFonts w:ascii="Times New Roman" w:hAnsi="Times New Roman" w:cs="Times New Roman"/>
          <w:sz w:val="24"/>
          <w:szCs w:val="24"/>
        </w:rPr>
        <w:t>international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scientific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conferences</w:t>
      </w:r>
      <w:proofErr w:type="spellEnd"/>
      <w:r w:rsidRPr="00CC54D7">
        <w:rPr>
          <w:rFonts w:ascii="Times New Roman" w:hAnsi="Times New Roman" w:cs="Times New Roman"/>
          <w:sz w:val="24"/>
          <w:szCs w:val="24"/>
        </w:rPr>
        <w:t>;</w:t>
      </w:r>
    </w:p>
    <w:p w14:paraId="39F146B5"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experience</w:t>
      </w:r>
      <w:proofErr w:type="spellEnd"/>
      <w:r w:rsidRPr="00CC54D7">
        <w:rPr>
          <w:rFonts w:ascii="Times New Roman" w:hAnsi="Times New Roman" w:cs="Times New Roman"/>
          <w:sz w:val="24"/>
          <w:szCs w:val="24"/>
        </w:rPr>
        <w:t xml:space="preserve"> in </w:t>
      </w:r>
      <w:proofErr w:type="spellStart"/>
      <w:r w:rsidRPr="00CC54D7">
        <w:rPr>
          <w:rFonts w:ascii="Times New Roman" w:hAnsi="Times New Roman" w:cs="Times New Roman"/>
          <w:sz w:val="24"/>
          <w:szCs w:val="24"/>
        </w:rPr>
        <w:t>preparing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scientific</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publications</w:t>
      </w:r>
      <w:proofErr w:type="spellEnd"/>
      <w:r w:rsidRPr="00CC54D7">
        <w:rPr>
          <w:rFonts w:ascii="Times New Roman" w:hAnsi="Times New Roman" w:cs="Times New Roman"/>
          <w:sz w:val="24"/>
          <w:szCs w:val="24"/>
        </w:rPr>
        <w:t>;</w:t>
      </w:r>
    </w:p>
    <w:p w14:paraId="78326485"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issues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related</w:t>
      </w:r>
      <w:proofErr w:type="spellEnd"/>
      <w:r w:rsidRPr="00CC54D7">
        <w:rPr>
          <w:rFonts w:ascii="Times New Roman" w:hAnsi="Times New Roman" w:cs="Times New Roman"/>
          <w:sz w:val="24"/>
          <w:szCs w:val="24"/>
        </w:rPr>
        <w:t xml:space="preserve"> to the </w:t>
      </w:r>
      <w:proofErr w:type="spellStart"/>
      <w:r w:rsidRPr="00CC54D7">
        <w:rPr>
          <w:rFonts w:ascii="Times New Roman" w:hAnsi="Times New Roman" w:cs="Times New Roman"/>
          <w:sz w:val="24"/>
          <w:szCs w:val="24"/>
        </w:rPr>
        <w:t>migration</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nanoparticles</w:t>
      </w:r>
      <w:proofErr w:type="spellEnd"/>
      <w:r w:rsidRPr="00CC54D7">
        <w:rPr>
          <w:rFonts w:ascii="Times New Roman" w:hAnsi="Times New Roman" w:cs="Times New Roman"/>
          <w:sz w:val="24"/>
          <w:szCs w:val="24"/>
        </w:rPr>
        <w:t xml:space="preserve"> in the environment. </w:t>
      </w:r>
    </w:p>
    <w:p w14:paraId="40472931" w14:textId="77777777" w:rsidR="00CC54D7" w:rsidRPr="00CC54D7" w:rsidRDefault="00CC54D7" w:rsidP="00CC54D7">
      <w:pPr>
        <w:spacing w:line="276" w:lineRule="auto"/>
        <w:jc w:val="both"/>
        <w:rPr>
          <w:rFonts w:ascii="Times New Roman" w:hAnsi="Times New Roman" w:cs="Times New Roman"/>
          <w:b/>
          <w:bCs/>
          <w:sz w:val="24"/>
          <w:szCs w:val="24"/>
        </w:rPr>
      </w:pPr>
    </w:p>
    <w:p w14:paraId="050425C7" w14:textId="77777777" w:rsidR="00CC54D7" w:rsidRPr="00CC54D7" w:rsidRDefault="00CC54D7" w:rsidP="00CC54D7">
      <w:pPr>
        <w:spacing w:line="276" w:lineRule="auto"/>
        <w:jc w:val="both"/>
        <w:rPr>
          <w:rFonts w:ascii="Times New Roman" w:hAnsi="Times New Roman" w:cs="Times New Roman"/>
          <w:sz w:val="24"/>
          <w:szCs w:val="24"/>
        </w:rPr>
      </w:pPr>
      <w:proofErr w:type="spellStart"/>
      <w:r w:rsidRPr="00CC54D7">
        <w:rPr>
          <w:rFonts w:ascii="Times New Roman" w:hAnsi="Times New Roman" w:cs="Times New Roman"/>
          <w:sz w:val="24"/>
          <w:szCs w:val="24"/>
        </w:rPr>
        <w:t>Desired</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additional</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skills</w:t>
      </w:r>
      <w:proofErr w:type="spellEnd"/>
      <w:r w:rsidRPr="00CC54D7">
        <w:rPr>
          <w:rFonts w:ascii="Times New Roman" w:hAnsi="Times New Roman" w:cs="Times New Roman"/>
          <w:sz w:val="24"/>
          <w:szCs w:val="24"/>
        </w:rPr>
        <w:t>:</w:t>
      </w:r>
    </w:p>
    <w:p w14:paraId="0B2A0921"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b/>
          <w:bCs/>
          <w:sz w:val="24"/>
          <w:szCs w:val="24"/>
        </w:rPr>
        <w:t xml:space="preserve"> </w:t>
      </w: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teamwork</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skills</w:t>
      </w:r>
      <w:proofErr w:type="spellEnd"/>
      <w:r w:rsidRPr="00CC54D7">
        <w:rPr>
          <w:rFonts w:ascii="Times New Roman" w:hAnsi="Times New Roman" w:cs="Times New Roman"/>
          <w:sz w:val="24"/>
          <w:szCs w:val="24"/>
        </w:rPr>
        <w:t>;</w:t>
      </w:r>
    </w:p>
    <w:p w14:paraId="66ACF58D"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 </w:t>
      </w:r>
      <w:proofErr w:type="spellStart"/>
      <w:r w:rsidRPr="00CC54D7">
        <w:rPr>
          <w:rFonts w:ascii="Times New Roman" w:hAnsi="Times New Roman" w:cs="Times New Roman"/>
          <w:sz w:val="24"/>
          <w:szCs w:val="24"/>
        </w:rPr>
        <w:t>ability</w:t>
      </w:r>
      <w:proofErr w:type="spellEnd"/>
      <w:r w:rsidRPr="00CC54D7">
        <w:rPr>
          <w:rFonts w:ascii="Times New Roman" w:hAnsi="Times New Roman" w:cs="Times New Roman"/>
          <w:sz w:val="24"/>
          <w:szCs w:val="24"/>
        </w:rPr>
        <w:t xml:space="preserve"> to </w:t>
      </w:r>
      <w:proofErr w:type="spellStart"/>
      <w:r w:rsidRPr="00CC54D7">
        <w:rPr>
          <w:rFonts w:ascii="Times New Roman" w:hAnsi="Times New Roman" w:cs="Times New Roman"/>
          <w:sz w:val="24"/>
          <w:szCs w:val="24"/>
        </w:rPr>
        <w:t>make</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decisions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independently</w:t>
      </w:r>
      <w:proofErr w:type="spellEnd"/>
      <w:r w:rsidRPr="00CC54D7">
        <w:rPr>
          <w:rFonts w:ascii="Times New Roman" w:hAnsi="Times New Roman" w:cs="Times New Roman"/>
          <w:sz w:val="24"/>
          <w:szCs w:val="24"/>
        </w:rPr>
        <w:t>;</w:t>
      </w:r>
    </w:p>
    <w:p w14:paraId="145515C4" w14:textId="77777777" w:rsidR="00CC54D7"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 </w:t>
      </w:r>
      <w:proofErr w:type="spellStart"/>
      <w:r w:rsidRPr="00CC54D7">
        <w:rPr>
          <w:rFonts w:ascii="Times New Roman" w:hAnsi="Times New Roman" w:cs="Times New Roman"/>
          <w:sz w:val="24"/>
          <w:szCs w:val="24"/>
        </w:rPr>
        <w:t>openness</w:t>
      </w:r>
      <w:proofErr w:type="spellEnd"/>
      <w:r w:rsidRPr="00CC54D7">
        <w:rPr>
          <w:rFonts w:ascii="Times New Roman" w:hAnsi="Times New Roman" w:cs="Times New Roman"/>
          <w:sz w:val="24"/>
          <w:szCs w:val="24"/>
        </w:rPr>
        <w:t xml:space="preserve"> to </w:t>
      </w:r>
      <w:proofErr w:type="spellStart"/>
      <w:r w:rsidRPr="00CC54D7">
        <w:rPr>
          <w:rFonts w:ascii="Times New Roman" w:hAnsi="Times New Roman" w:cs="Times New Roman"/>
          <w:sz w:val="24"/>
          <w:szCs w:val="24"/>
        </w:rPr>
        <w:t>new</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concepts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ease</w:t>
      </w:r>
      <w:proofErr w:type="spellEnd"/>
      <w:r w:rsidRPr="00CC54D7">
        <w:rPr>
          <w:rFonts w:ascii="Times New Roman" w:hAnsi="Times New Roman" w:cs="Times New Roman"/>
          <w:sz w:val="24"/>
          <w:szCs w:val="24"/>
        </w:rPr>
        <w:t xml:space="preserve"> of </w:t>
      </w:r>
      <w:proofErr w:type="spellStart"/>
      <w:r w:rsidRPr="00CC54D7">
        <w:rPr>
          <w:rFonts w:ascii="Times New Roman" w:hAnsi="Times New Roman" w:cs="Times New Roman"/>
          <w:sz w:val="24"/>
          <w:szCs w:val="24"/>
        </w:rPr>
        <w:t>acquiring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knowledge</w:t>
      </w:r>
      <w:proofErr w:type="spellEnd"/>
      <w:r w:rsidRPr="00CC54D7">
        <w:rPr>
          <w:rFonts w:ascii="Times New Roman" w:hAnsi="Times New Roman" w:cs="Times New Roman"/>
          <w:sz w:val="24"/>
          <w:szCs w:val="24"/>
        </w:rPr>
        <w:t>;</w:t>
      </w:r>
    </w:p>
    <w:p w14:paraId="45975B1B" w14:textId="3F5C7A9E" w:rsidR="00F575EF" w:rsidRPr="00CC54D7" w:rsidRDefault="00CC54D7" w:rsidP="00CC54D7">
      <w:pPr>
        <w:spacing w:line="276" w:lineRule="auto"/>
        <w:ind w:left="284"/>
        <w:jc w:val="both"/>
        <w:rPr>
          <w:rFonts w:ascii="Times New Roman" w:hAnsi="Times New Roman" w:cs="Times New Roman"/>
          <w:sz w:val="24"/>
          <w:szCs w:val="24"/>
        </w:rPr>
      </w:pPr>
      <w:r w:rsidRPr="00CC54D7">
        <w:rPr>
          <w:rFonts w:ascii="Times New Roman" w:hAnsi="Times New Roman" w:cs="Times New Roman"/>
          <w:sz w:val="24"/>
          <w:szCs w:val="24"/>
        </w:rPr>
        <w:t xml:space="preserve"> • good </w:t>
      </w:r>
      <w:proofErr w:type="spellStart"/>
      <w:r w:rsidRPr="00CC54D7">
        <w:rPr>
          <w:rFonts w:ascii="Times New Roman" w:hAnsi="Times New Roman" w:cs="Times New Roman"/>
          <w:sz w:val="24"/>
          <w:szCs w:val="24"/>
        </w:rPr>
        <w:t>cooperation</w:t>
      </w:r>
      <w:proofErr w:type="spellEnd"/>
      <w:r w:rsidRPr="00CC54D7">
        <w:rPr>
          <w:rFonts w:ascii="Times New Roman" w:hAnsi="Times New Roman" w:cs="Times New Roman"/>
          <w:sz w:val="24"/>
          <w:szCs w:val="24"/>
        </w:rPr>
        <w:t xml:space="preserve"> with </w:t>
      </w:r>
      <w:proofErr w:type="spellStart"/>
      <w:r w:rsidRPr="00CC54D7">
        <w:rPr>
          <w:rFonts w:ascii="Times New Roman" w:hAnsi="Times New Roman" w:cs="Times New Roman"/>
          <w:sz w:val="24"/>
          <w:szCs w:val="24"/>
        </w:rPr>
        <w:t>students</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during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teaching</w:t>
      </w:r>
      <w:proofErr w:type="spellEnd"/>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classes</w:t>
      </w:r>
      <w:proofErr w:type="spellEnd"/>
      <w:r w:rsidRPr="00CC54D7">
        <w:rPr>
          <w:rFonts w:ascii="Times New Roman" w:hAnsi="Times New Roman" w:cs="Times New Roman"/>
          <w:sz w:val="24"/>
          <w:szCs w:val="24"/>
        </w:rPr>
        <w:t>.</w:t>
      </w:r>
    </w:p>
    <w:p w14:paraId="6C21ACB7" w14:textId="77777777" w:rsidR="00CC54D7" w:rsidRPr="00CC54D7" w:rsidRDefault="00CC54D7" w:rsidP="00CC54D7">
      <w:pPr>
        <w:spacing w:line="276" w:lineRule="auto"/>
        <w:ind w:left="284"/>
        <w:jc w:val="both"/>
        <w:rPr>
          <w:rFonts w:ascii="Times New Roman" w:hAnsi="Times New Roman" w:cs="Times New Roman"/>
          <w:sz w:val="24"/>
          <w:szCs w:val="24"/>
        </w:rPr>
      </w:pPr>
    </w:p>
    <w:p w14:paraId="5A8EF8D8" w14:textId="0F9DBEF0" w:rsidR="00F575EF" w:rsidRPr="00CC54D7" w:rsidRDefault="00F575EF" w:rsidP="00CC54D7">
      <w:pPr>
        <w:pStyle w:val="Akapitzlist"/>
        <w:numPr>
          <w:ilvl w:val="0"/>
          <w:numId w:val="17"/>
        </w:numPr>
        <w:spacing w:after="160" w:line="276" w:lineRule="auto"/>
        <w:ind w:left="426"/>
        <w:rPr>
          <w:rFonts w:ascii="Times New Roman" w:hAnsi="Times New Roman" w:cs="Times New Roman"/>
          <w:sz w:val="24"/>
          <w:szCs w:val="24"/>
        </w:rPr>
      </w:pPr>
      <w:proofErr w:type="spellStart"/>
      <w:r w:rsidRPr="00CC54D7">
        <w:rPr>
          <w:rFonts w:ascii="Times New Roman" w:hAnsi="Times New Roman" w:cs="Times New Roman"/>
          <w:b/>
          <w:bCs/>
          <w:sz w:val="24"/>
          <w:szCs w:val="24"/>
        </w:rPr>
        <w:t>Working</w:t>
      </w:r>
      <w:proofErr w:type="spellEnd"/>
      <w:r w:rsidRPr="00CC54D7">
        <w:rPr>
          <w:rFonts w:ascii="Times New Roman" w:hAnsi="Times New Roman" w:cs="Times New Roman"/>
          <w:b/>
          <w:bCs/>
          <w:sz w:val="24"/>
          <w:szCs w:val="24"/>
        </w:rPr>
        <w:t xml:space="preserve"> </w:t>
      </w:r>
      <w:proofErr w:type="spellStart"/>
      <w:r w:rsidRPr="00CC54D7">
        <w:rPr>
          <w:rFonts w:ascii="Times New Roman" w:hAnsi="Times New Roman" w:cs="Times New Roman"/>
          <w:b/>
          <w:bCs/>
          <w:sz w:val="24"/>
          <w:szCs w:val="24"/>
        </w:rPr>
        <w:t>conditions</w:t>
      </w:r>
      <w:proofErr w:type="spellEnd"/>
      <w:r w:rsidRPr="00CC54D7">
        <w:rPr>
          <w:rFonts w:ascii="Times New Roman" w:hAnsi="Times New Roman" w:cs="Times New Roman"/>
          <w:b/>
          <w:bCs/>
          <w:sz w:val="24"/>
          <w:szCs w:val="24"/>
        </w:rPr>
        <w:t>:</w:t>
      </w:r>
    </w:p>
    <w:p w14:paraId="7732ADB3" w14:textId="3C13A9FC" w:rsidR="00CC54D7" w:rsidRPr="00CC54D7" w:rsidRDefault="00CC54D7" w:rsidP="00CC54D7">
      <w:pPr>
        <w:pStyle w:val="Akapitzlist"/>
        <w:spacing w:after="160" w:line="276" w:lineRule="auto"/>
        <w:rPr>
          <w:rFonts w:ascii="Times New Roman" w:hAnsi="Times New Roman" w:cs="Times New Roman"/>
          <w:sz w:val="24"/>
          <w:szCs w:val="24"/>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full-time</w:t>
      </w:r>
      <w:proofErr w:type="spellEnd"/>
    </w:p>
    <w:p w14:paraId="5FF25B16" w14:textId="13AF054F" w:rsidR="00F575EF" w:rsidRPr="00CC54D7" w:rsidRDefault="00CC54D7" w:rsidP="00CC54D7">
      <w:pPr>
        <w:pStyle w:val="Akapitzlist"/>
        <w:spacing w:after="160" w:line="276" w:lineRule="auto"/>
        <w:rPr>
          <w:rFonts w:ascii="Times New Roman" w:hAnsi="Times New Roman" w:cs="Times New Roman"/>
          <w:sz w:val="24"/>
          <w:szCs w:val="24"/>
          <w:lang w:val="es-ES"/>
        </w:rPr>
      </w:pPr>
      <w:r w:rsidRPr="00CC54D7">
        <w:rPr>
          <w:rFonts w:ascii="Times New Roman" w:hAnsi="Times New Roman" w:cs="Times New Roman"/>
          <w:sz w:val="24"/>
          <w:szCs w:val="24"/>
        </w:rPr>
        <w:t xml:space="preserve">• </w:t>
      </w:r>
      <w:proofErr w:type="spellStart"/>
      <w:r w:rsidRPr="00CC54D7">
        <w:rPr>
          <w:rFonts w:ascii="Times New Roman" w:hAnsi="Times New Roman" w:cs="Times New Roman"/>
          <w:sz w:val="24"/>
          <w:szCs w:val="24"/>
        </w:rPr>
        <w:t>expected</w:t>
      </w:r>
      <w:proofErr w:type="spellEnd"/>
      <w:r w:rsidRPr="00CC54D7">
        <w:rPr>
          <w:rFonts w:ascii="Times New Roman" w:hAnsi="Times New Roman" w:cs="Times New Roman"/>
          <w:sz w:val="24"/>
          <w:szCs w:val="24"/>
        </w:rPr>
        <w:t xml:space="preserve"> start  </w:t>
      </w:r>
      <w:r w:rsidRPr="00CC54D7">
        <w:rPr>
          <w:rFonts w:ascii="Times New Roman" w:hAnsi="Times New Roman" w:cs="Times New Roman"/>
          <w:sz w:val="24"/>
          <w:szCs w:val="24"/>
          <w:lang w:val="en-US"/>
        </w:rPr>
        <w:t>01.03.2024</w:t>
      </w:r>
      <w:r w:rsidR="00F575EF" w:rsidRPr="00CC54D7">
        <w:rPr>
          <w:rFonts w:ascii="Times New Roman" w:hAnsi="Times New Roman" w:cs="Times New Roman"/>
          <w:sz w:val="24"/>
          <w:szCs w:val="24"/>
          <w:lang w:val="es-ES"/>
        </w:rPr>
        <w:br/>
      </w:r>
    </w:p>
    <w:p w14:paraId="6F9D3E32" w14:textId="32771BA0" w:rsidR="00F575EF" w:rsidRPr="00CC54D7" w:rsidRDefault="00F575EF" w:rsidP="00CC54D7">
      <w:pPr>
        <w:pStyle w:val="Akapitzlist"/>
        <w:numPr>
          <w:ilvl w:val="0"/>
          <w:numId w:val="17"/>
        </w:numPr>
        <w:spacing w:before="100" w:beforeAutospacing="1" w:after="100" w:afterAutospacing="1" w:line="276" w:lineRule="auto"/>
        <w:rPr>
          <w:rFonts w:ascii="Times New Roman" w:hAnsi="Times New Roman" w:cs="Times New Roman"/>
          <w:b/>
          <w:bCs/>
          <w:color w:val="000000"/>
          <w:sz w:val="24"/>
          <w:szCs w:val="24"/>
          <w:lang w:val="es-ES"/>
        </w:rPr>
      </w:pPr>
      <w:r w:rsidRPr="00CC54D7">
        <w:rPr>
          <w:rFonts w:ascii="Times New Roman" w:hAnsi="Times New Roman" w:cs="Times New Roman"/>
          <w:b/>
          <w:bCs/>
          <w:color w:val="000000"/>
          <w:sz w:val="24"/>
          <w:szCs w:val="24"/>
          <w:lang w:val="es-ES"/>
        </w:rPr>
        <w:t>Description of the expected scope of tasks and responsibilities:</w:t>
      </w:r>
    </w:p>
    <w:p w14:paraId="75F73882"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Research topics carried out by the employee will include:</w:t>
      </w:r>
    </w:p>
    <w:p w14:paraId="283FDB86"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analysis of environmental samples with particular emphasis on surface water;</w:t>
      </w:r>
    </w:p>
    <w:p w14:paraId="34D566BE"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planning research related to the migration of pollutants in the water and soil environment;</w:t>
      </w:r>
    </w:p>
    <w:p w14:paraId="79D3504D"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assessment of the impact of anthropogenic pressure on the status of surface and groundwater;</w:t>
      </w:r>
    </w:p>
    <w:p w14:paraId="3ABC8C8A"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optimization of wastewater treatment processes from the food industry;</w:t>
      </w:r>
    </w:p>
    <w:p w14:paraId="196BCB78" w14:textId="6ABA6C08"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statistical data analysis.</w:t>
      </w:r>
    </w:p>
    <w:p w14:paraId="57697B7B"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p>
    <w:p w14:paraId="04B30311" w14:textId="4AC8C49F"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Expectations:</w:t>
      </w:r>
    </w:p>
    <w:p w14:paraId="62894D6F"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xml:space="preserve"> • conducting interdisciplinary scientific research in the field of nanotechnology and analytical environmental chemistry;</w:t>
      </w:r>
    </w:p>
    <w:p w14:paraId="486C863F"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conducting teaching classes in Polish and English;</w:t>
      </w:r>
    </w:p>
    <w:p w14:paraId="06670072"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participation in national and international research projects;</w:t>
      </w:r>
    </w:p>
    <w:p w14:paraId="3888DBEC"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active participation in the organizational activities of the Institute and the Faculty;</w:t>
      </w:r>
    </w:p>
    <w:p w14:paraId="7569C3A6"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performing life cycle analysis (LCA) of chemical products;</w:t>
      </w:r>
    </w:p>
    <w:p w14:paraId="7583AC1D" w14:textId="77777777" w:rsidR="00CC54D7" w:rsidRPr="00CC54D7" w:rsidRDefault="00CC54D7" w:rsidP="00CC54D7">
      <w:pPr>
        <w:spacing w:before="120" w:line="276" w:lineRule="auto"/>
        <w:ind w:left="284"/>
        <w:jc w:val="both"/>
        <w:rPr>
          <w:rFonts w:ascii="Times New Roman" w:hAnsi="Times New Roman" w:cs="Times New Roman"/>
          <w:color w:val="000000" w:themeColor="text1"/>
          <w:sz w:val="24"/>
          <w:szCs w:val="24"/>
          <w:lang w:val="en-US"/>
        </w:rPr>
      </w:pPr>
      <w:r w:rsidRPr="00CC54D7">
        <w:rPr>
          <w:rFonts w:ascii="Times New Roman" w:hAnsi="Times New Roman" w:cs="Times New Roman"/>
          <w:color w:val="000000" w:themeColor="text1"/>
          <w:sz w:val="24"/>
          <w:szCs w:val="24"/>
          <w:lang w:val="en-US"/>
        </w:rPr>
        <w:t>• publishing research results in international peer-reviewed journals included in the JCR list and independent correspondence with editors.</w:t>
      </w:r>
    </w:p>
    <w:p w14:paraId="5E63335C" w14:textId="77777777" w:rsidR="00CC54D7" w:rsidRDefault="00CC54D7" w:rsidP="00CC54D7">
      <w:pPr>
        <w:spacing w:before="120" w:line="276" w:lineRule="auto"/>
        <w:ind w:left="425" w:hanging="425"/>
        <w:jc w:val="both"/>
        <w:rPr>
          <w:rFonts w:ascii="Times New Roman" w:hAnsi="Times New Roman" w:cs="Times New Roman"/>
          <w:b/>
          <w:bCs/>
          <w:color w:val="000000" w:themeColor="text1"/>
          <w:sz w:val="24"/>
          <w:szCs w:val="24"/>
          <w:lang w:val="en-US"/>
        </w:rPr>
      </w:pPr>
    </w:p>
    <w:p w14:paraId="0C70F49F" w14:textId="77777777" w:rsidR="00CC54D7" w:rsidRPr="00CC54D7" w:rsidRDefault="00CC54D7" w:rsidP="00CC54D7">
      <w:pPr>
        <w:spacing w:before="120" w:line="276" w:lineRule="auto"/>
        <w:ind w:left="425" w:hanging="425"/>
        <w:jc w:val="both"/>
        <w:rPr>
          <w:rFonts w:ascii="Times New Roman" w:hAnsi="Times New Roman" w:cs="Times New Roman"/>
          <w:b/>
          <w:bCs/>
          <w:color w:val="000000" w:themeColor="text1"/>
          <w:sz w:val="24"/>
          <w:szCs w:val="24"/>
          <w:lang w:val="en-US"/>
        </w:rPr>
      </w:pPr>
    </w:p>
    <w:p w14:paraId="13ECD22E" w14:textId="4DC86C24" w:rsidR="00CC54D7" w:rsidRPr="00CC54D7" w:rsidRDefault="00CC54D7" w:rsidP="00CC54D7">
      <w:pPr>
        <w:pStyle w:val="Akapitzlist"/>
        <w:numPr>
          <w:ilvl w:val="0"/>
          <w:numId w:val="17"/>
        </w:numPr>
        <w:spacing w:before="120" w:line="276" w:lineRule="auto"/>
        <w:jc w:val="both"/>
        <w:rPr>
          <w:rFonts w:ascii="Times New Roman" w:hAnsi="Times New Roman" w:cs="Times New Roman"/>
          <w:b/>
          <w:bCs/>
          <w:sz w:val="24"/>
          <w:szCs w:val="24"/>
          <w:lang w:val="en-US"/>
        </w:rPr>
      </w:pPr>
      <w:r w:rsidRPr="00CC54D7">
        <w:rPr>
          <w:rFonts w:ascii="Times New Roman" w:hAnsi="Times New Roman" w:cs="Times New Roman"/>
          <w:b/>
          <w:bCs/>
          <w:color w:val="000000" w:themeColor="text1"/>
          <w:sz w:val="24"/>
          <w:szCs w:val="24"/>
          <w:lang w:val="en-US"/>
        </w:rPr>
        <w:t xml:space="preserve">List of the required </w:t>
      </w:r>
      <w:r w:rsidRPr="00CC54D7">
        <w:rPr>
          <w:rFonts w:ascii="Times New Roman" w:hAnsi="Times New Roman" w:cs="Times New Roman"/>
          <w:b/>
          <w:bCs/>
          <w:sz w:val="24"/>
          <w:szCs w:val="24"/>
          <w:lang w:val="en-US"/>
        </w:rPr>
        <w:t>documents:</w:t>
      </w:r>
    </w:p>
    <w:p w14:paraId="7F47DA9E" w14:textId="77777777" w:rsidR="00CC54D7" w:rsidRPr="00CC54D7" w:rsidRDefault="00CC54D7" w:rsidP="00CC54D7">
      <w:pPr>
        <w:spacing w:before="120" w:line="276" w:lineRule="auto"/>
        <w:ind w:left="850" w:hanging="425"/>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1)</w:t>
      </w:r>
      <w:r w:rsidRPr="00CC54D7">
        <w:rPr>
          <w:rFonts w:ascii="Times New Roman" w:hAnsi="Times New Roman" w:cs="Times New Roman"/>
          <w:sz w:val="24"/>
          <w:szCs w:val="24"/>
          <w:lang w:val="en-US"/>
        </w:rPr>
        <w:tab/>
        <w:t>application for employment to the Rector of Lodz University of Technology;</w:t>
      </w:r>
    </w:p>
    <w:p w14:paraId="029ACA2D" w14:textId="77777777" w:rsidR="00CC54D7" w:rsidRPr="00CC54D7" w:rsidRDefault="00CC54D7" w:rsidP="00CC54D7">
      <w:pPr>
        <w:spacing w:before="120" w:line="276" w:lineRule="auto"/>
        <w:ind w:left="850" w:hanging="425"/>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2)</w:t>
      </w:r>
      <w:r w:rsidRPr="00CC54D7">
        <w:rPr>
          <w:rFonts w:ascii="Times New Roman" w:hAnsi="Times New Roman" w:cs="Times New Roman"/>
          <w:sz w:val="24"/>
          <w:szCs w:val="24"/>
          <w:lang w:val="en-US"/>
        </w:rPr>
        <w:tab/>
        <w:t>Curriculum vitae with list of academic and didactic achievements;</w:t>
      </w:r>
    </w:p>
    <w:p w14:paraId="074ACDAF" w14:textId="77777777" w:rsidR="00CC54D7" w:rsidRPr="00CC54D7" w:rsidRDefault="00CC54D7" w:rsidP="00CC54D7">
      <w:pPr>
        <w:pStyle w:val="Akapitzlist"/>
        <w:numPr>
          <w:ilvl w:val="0"/>
          <w:numId w:val="22"/>
        </w:numPr>
        <w:spacing w:before="120" w:after="160" w:line="276" w:lineRule="auto"/>
        <w:ind w:left="851"/>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 xml:space="preserve"> personal questionnaire for a person applying for employment at Lodz University of Technology,   as provided in Annex no. 1.1 to the OTM-R POLICY - OPEN TRANSPARENT MERIT-BASED RECRUITMENT;</w:t>
      </w:r>
    </w:p>
    <w:p w14:paraId="5BC161EE" w14:textId="77777777" w:rsidR="00CC54D7" w:rsidRPr="00CC54D7" w:rsidRDefault="00CC54D7" w:rsidP="00CC54D7">
      <w:pPr>
        <w:spacing w:before="120" w:line="276" w:lineRule="auto"/>
        <w:ind w:left="851" w:hanging="426"/>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4) Data Privacy Statement as provided in Annex no. 1.2 to the OTM-R POLICY - OPEN  TRANSPARENT MERIT-BASED RECRUITMENT;</w:t>
      </w:r>
    </w:p>
    <w:p w14:paraId="24D6D081" w14:textId="77777777" w:rsidR="00CC54D7" w:rsidRPr="00CC54D7" w:rsidRDefault="00CC54D7" w:rsidP="00CC54D7">
      <w:pPr>
        <w:spacing w:before="120" w:line="276" w:lineRule="auto"/>
        <w:ind w:left="850" w:hanging="425"/>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5)</w:t>
      </w:r>
      <w:r w:rsidRPr="00CC54D7">
        <w:rPr>
          <w:rFonts w:ascii="Times New Roman" w:hAnsi="Times New Roman" w:cs="Times New Roman"/>
          <w:sz w:val="24"/>
          <w:szCs w:val="24"/>
          <w:lang w:val="en-US"/>
        </w:rPr>
        <w:tab/>
        <w:t>Consent to the processing of personal data, as provided in Annex no. 1.3 to the OTM-R POLICY - OPEN TRANSPARENT MERIT-BASED RECRUITMENT;</w:t>
      </w:r>
    </w:p>
    <w:p w14:paraId="6009A261" w14:textId="77777777" w:rsidR="00CC54D7" w:rsidRPr="00CC54D7" w:rsidRDefault="00CC54D7" w:rsidP="00CC54D7">
      <w:pPr>
        <w:spacing w:before="120" w:line="276" w:lineRule="auto"/>
        <w:ind w:left="850" w:hanging="425"/>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6)</w:t>
      </w:r>
      <w:r w:rsidRPr="00CC54D7">
        <w:rPr>
          <w:rFonts w:ascii="Times New Roman" w:hAnsi="Times New Roman" w:cs="Times New Roman"/>
          <w:sz w:val="24"/>
          <w:szCs w:val="24"/>
          <w:lang w:val="en-US"/>
        </w:rPr>
        <w:tab/>
        <w:t xml:space="preserve">true copies/copies of diplomas; </w:t>
      </w:r>
    </w:p>
    <w:p w14:paraId="73E481C8" w14:textId="6ECE0753" w:rsidR="00F575EF" w:rsidRPr="00CC54D7" w:rsidRDefault="00CC54D7" w:rsidP="00CC54D7">
      <w:pPr>
        <w:spacing w:before="120" w:line="276" w:lineRule="auto"/>
        <w:ind w:left="850" w:hanging="425"/>
        <w:jc w:val="both"/>
        <w:rPr>
          <w:rFonts w:ascii="Times New Roman" w:hAnsi="Times New Roman" w:cs="Times New Roman"/>
          <w:sz w:val="24"/>
          <w:szCs w:val="24"/>
          <w:lang w:val="en-US"/>
        </w:rPr>
      </w:pPr>
      <w:r w:rsidRPr="00CC54D7">
        <w:rPr>
          <w:rFonts w:ascii="Times New Roman" w:hAnsi="Times New Roman" w:cs="Times New Roman"/>
          <w:sz w:val="24"/>
          <w:szCs w:val="24"/>
          <w:lang w:val="en-US"/>
        </w:rPr>
        <w:t>7)</w:t>
      </w:r>
      <w:r w:rsidRPr="00CC54D7">
        <w:rPr>
          <w:rFonts w:ascii="Times New Roman" w:hAnsi="Times New Roman" w:cs="Times New Roman"/>
          <w:sz w:val="24"/>
          <w:szCs w:val="24"/>
          <w:lang w:val="en-US"/>
        </w:rPr>
        <w:tab/>
        <w:t>other documents proving the qualifications.</w:t>
      </w:r>
    </w:p>
    <w:p w14:paraId="46A06FC6" w14:textId="77777777" w:rsidR="00CC54D7" w:rsidRPr="00CC54D7" w:rsidRDefault="00CC54D7" w:rsidP="00CC54D7">
      <w:pPr>
        <w:pStyle w:val="Akapitzlist"/>
        <w:spacing w:before="100" w:beforeAutospacing="1" w:after="100" w:afterAutospacing="1" w:line="276" w:lineRule="auto"/>
        <w:ind w:left="426"/>
        <w:rPr>
          <w:rFonts w:ascii="Times New Roman" w:hAnsi="Times New Roman" w:cs="Times New Roman"/>
          <w:color w:val="000000"/>
          <w:sz w:val="24"/>
          <w:szCs w:val="24"/>
          <w:lang w:val="es-ES"/>
        </w:rPr>
      </w:pPr>
    </w:p>
    <w:p w14:paraId="09094EF2" w14:textId="77777777" w:rsidR="00CC54D7" w:rsidRPr="00CC54D7" w:rsidRDefault="00F575EF" w:rsidP="00CC54D7">
      <w:pPr>
        <w:pStyle w:val="Akapitzlist"/>
        <w:numPr>
          <w:ilvl w:val="0"/>
          <w:numId w:val="17"/>
        </w:numPr>
        <w:spacing w:before="100" w:beforeAutospacing="1" w:after="100" w:afterAutospacing="1" w:line="276" w:lineRule="auto"/>
        <w:rPr>
          <w:rFonts w:ascii="Times New Roman" w:hAnsi="Times New Roman" w:cs="Times New Roman"/>
          <w:color w:val="000000"/>
          <w:sz w:val="24"/>
          <w:szCs w:val="24"/>
          <w:lang w:val="es-ES"/>
        </w:rPr>
      </w:pPr>
      <w:r w:rsidRPr="00CC54D7">
        <w:rPr>
          <w:rFonts w:ascii="Times New Roman" w:hAnsi="Times New Roman" w:cs="Times New Roman"/>
          <w:b/>
          <w:bCs/>
          <w:color w:val="000000"/>
          <w:sz w:val="24"/>
          <w:szCs w:val="24"/>
          <w:lang w:val="es-ES"/>
        </w:rPr>
        <w:t>Place, form and deadline for submitting documents</w:t>
      </w:r>
      <w:r w:rsidRPr="00CC54D7">
        <w:rPr>
          <w:rFonts w:ascii="Times New Roman" w:hAnsi="Times New Roman" w:cs="Times New Roman"/>
          <w:b/>
          <w:bCs/>
          <w:color w:val="000000"/>
          <w:sz w:val="24"/>
          <w:szCs w:val="24"/>
          <w:lang w:val="es-ES"/>
        </w:rPr>
        <w:br/>
      </w:r>
      <w:r w:rsidR="00CC54D7" w:rsidRPr="009D6A19">
        <w:rPr>
          <w:rFonts w:ascii="Times New Roman" w:hAnsi="Times New Roman" w:cs="Times New Roman"/>
          <w:b/>
          <w:bCs/>
          <w:color w:val="000000"/>
          <w:sz w:val="24"/>
          <w:szCs w:val="24"/>
          <w:lang w:val="es-ES"/>
        </w:rPr>
        <w:t>Deadline for submitting offers: 03.02.2024</w:t>
      </w:r>
    </w:p>
    <w:p w14:paraId="2053D57C" w14:textId="685FD36A" w:rsidR="00F575EF" w:rsidRPr="00CC54D7" w:rsidRDefault="00CC54D7" w:rsidP="00CC54D7">
      <w:pPr>
        <w:pStyle w:val="Akapitzlist"/>
        <w:spacing w:before="100" w:beforeAutospacing="1" w:after="100" w:afterAutospacing="1" w:line="276" w:lineRule="auto"/>
        <w:ind w:left="644"/>
        <w:rPr>
          <w:rFonts w:ascii="Times New Roman" w:hAnsi="Times New Roman" w:cs="Times New Roman"/>
          <w:color w:val="000000"/>
          <w:sz w:val="24"/>
          <w:szCs w:val="24"/>
          <w:lang w:val="es-ES"/>
        </w:rPr>
      </w:pPr>
      <w:r w:rsidRPr="00CC54D7">
        <w:rPr>
          <w:rFonts w:ascii="Times New Roman" w:hAnsi="Times New Roman" w:cs="Times New Roman"/>
          <w:color w:val="000000"/>
          <w:sz w:val="24"/>
          <w:szCs w:val="24"/>
          <w:lang w:val="es-ES"/>
        </w:rPr>
        <w:t>Form of submitting offers: e-mail: aneta.węglińska@p.lodz.pl</w:t>
      </w:r>
    </w:p>
    <w:p w14:paraId="5930CB16" w14:textId="77777777" w:rsidR="00CC54D7" w:rsidRPr="00CC54D7" w:rsidRDefault="00CC54D7" w:rsidP="00CC54D7">
      <w:pPr>
        <w:pStyle w:val="Akapitzlist"/>
        <w:spacing w:before="100" w:beforeAutospacing="1" w:after="100" w:afterAutospacing="1" w:line="276" w:lineRule="auto"/>
        <w:ind w:left="644"/>
        <w:rPr>
          <w:rFonts w:ascii="Times New Roman" w:hAnsi="Times New Roman" w:cs="Times New Roman"/>
          <w:color w:val="000000"/>
          <w:sz w:val="24"/>
          <w:szCs w:val="24"/>
          <w:lang w:val="es-ES"/>
        </w:rPr>
      </w:pPr>
    </w:p>
    <w:p w14:paraId="4B31CB64" w14:textId="489DC82F" w:rsidR="00F575EF" w:rsidRPr="003303EB" w:rsidRDefault="00F575EF" w:rsidP="00CC54D7">
      <w:pPr>
        <w:pStyle w:val="Akapitzlist"/>
        <w:numPr>
          <w:ilvl w:val="0"/>
          <w:numId w:val="17"/>
        </w:numPr>
        <w:spacing w:before="100" w:beforeAutospacing="1" w:after="100" w:afterAutospacing="1" w:line="276" w:lineRule="auto"/>
        <w:rPr>
          <w:rFonts w:ascii="Times New Roman" w:hAnsi="Times New Roman" w:cs="Times New Roman"/>
          <w:color w:val="000000"/>
          <w:sz w:val="24"/>
          <w:szCs w:val="24"/>
          <w:lang w:val="es-ES"/>
        </w:rPr>
      </w:pPr>
      <w:r w:rsidRPr="00CC54D7">
        <w:rPr>
          <w:rFonts w:ascii="Times New Roman" w:hAnsi="Times New Roman" w:cs="Times New Roman"/>
          <w:color w:val="000000"/>
          <w:sz w:val="24"/>
          <w:szCs w:val="24"/>
          <w:lang w:val="es-ES"/>
        </w:rPr>
        <w:t xml:space="preserve">Expected date of the competition decision: </w:t>
      </w:r>
      <w:r w:rsidR="00CC54D7" w:rsidRPr="00CC54D7">
        <w:rPr>
          <w:rFonts w:ascii="Times New Roman" w:hAnsi="Times New Roman" w:cs="Times New Roman"/>
          <w:b/>
          <w:bCs/>
          <w:sz w:val="24"/>
          <w:szCs w:val="24"/>
          <w:lang w:val="en-US"/>
        </w:rPr>
        <w:t>08.02.2024</w:t>
      </w:r>
      <w:r w:rsidRPr="003303EB">
        <w:rPr>
          <w:rFonts w:ascii="Times New Roman" w:hAnsi="Times New Roman" w:cs="Times New Roman"/>
          <w:color w:val="000000"/>
          <w:sz w:val="24"/>
          <w:szCs w:val="24"/>
          <w:lang w:val="es-ES"/>
        </w:rPr>
        <w:br/>
      </w:r>
    </w:p>
    <w:p w14:paraId="66B5A18F" w14:textId="77777777" w:rsidR="001867FF" w:rsidRDefault="001867FF" w:rsidP="001867FF">
      <w:pPr>
        <w:jc w:val="both"/>
        <w:rPr>
          <w:rFonts w:ascii="Times New Roman" w:hAnsi="Times New Roman" w:cs="Times New Roman"/>
          <w:sz w:val="24"/>
          <w:szCs w:val="24"/>
          <w:lang w:val="en-US"/>
        </w:rPr>
      </w:pPr>
    </w:p>
    <w:p w14:paraId="0986941C" w14:textId="77777777" w:rsidR="00CC54D7" w:rsidRDefault="00CC54D7" w:rsidP="001867FF">
      <w:pPr>
        <w:jc w:val="both"/>
        <w:rPr>
          <w:rFonts w:ascii="Times New Roman" w:hAnsi="Times New Roman" w:cs="Times New Roman"/>
          <w:sz w:val="24"/>
          <w:szCs w:val="24"/>
          <w:lang w:val="en-US"/>
        </w:rPr>
      </w:pPr>
    </w:p>
    <w:p w14:paraId="3506ED89" w14:textId="77777777" w:rsidR="00CC54D7" w:rsidRDefault="00CC54D7" w:rsidP="001867FF">
      <w:pPr>
        <w:jc w:val="both"/>
        <w:rPr>
          <w:rFonts w:ascii="Times New Roman" w:hAnsi="Times New Roman" w:cs="Times New Roman"/>
          <w:sz w:val="24"/>
          <w:szCs w:val="24"/>
          <w:lang w:val="en-US"/>
        </w:rPr>
      </w:pPr>
    </w:p>
    <w:p w14:paraId="7DEB1AA4" w14:textId="77777777" w:rsidR="00CC54D7" w:rsidRDefault="00CC54D7" w:rsidP="001867FF">
      <w:pPr>
        <w:jc w:val="both"/>
        <w:rPr>
          <w:rFonts w:ascii="Times New Roman" w:hAnsi="Times New Roman" w:cs="Times New Roman"/>
          <w:sz w:val="24"/>
          <w:szCs w:val="24"/>
          <w:lang w:val="en-US"/>
        </w:rPr>
      </w:pPr>
    </w:p>
    <w:p w14:paraId="6107FFDA" w14:textId="77777777" w:rsidR="00CC54D7" w:rsidRDefault="00CC54D7" w:rsidP="001867FF">
      <w:pPr>
        <w:jc w:val="both"/>
        <w:rPr>
          <w:rFonts w:ascii="Times New Roman" w:hAnsi="Times New Roman" w:cs="Times New Roman"/>
          <w:sz w:val="24"/>
          <w:szCs w:val="24"/>
          <w:lang w:val="en-US"/>
        </w:rPr>
      </w:pPr>
    </w:p>
    <w:p w14:paraId="182CA16A" w14:textId="77777777" w:rsidR="00CC54D7" w:rsidRDefault="00CC54D7" w:rsidP="001867FF">
      <w:pPr>
        <w:jc w:val="both"/>
        <w:rPr>
          <w:rFonts w:ascii="Times New Roman" w:hAnsi="Times New Roman" w:cs="Times New Roman"/>
          <w:sz w:val="24"/>
          <w:szCs w:val="24"/>
          <w:lang w:val="en-US"/>
        </w:rPr>
      </w:pPr>
    </w:p>
    <w:p w14:paraId="3EB70970" w14:textId="77777777" w:rsidR="00CC54D7" w:rsidRDefault="00CC54D7" w:rsidP="001867FF">
      <w:pPr>
        <w:jc w:val="both"/>
        <w:rPr>
          <w:rFonts w:ascii="Times New Roman" w:hAnsi="Times New Roman" w:cs="Times New Roman"/>
          <w:sz w:val="24"/>
          <w:szCs w:val="24"/>
          <w:lang w:val="en-US"/>
        </w:rPr>
      </w:pPr>
    </w:p>
    <w:p w14:paraId="6E46D181" w14:textId="77777777" w:rsidR="00CC54D7" w:rsidRDefault="00CC54D7" w:rsidP="001867FF">
      <w:pPr>
        <w:jc w:val="both"/>
        <w:rPr>
          <w:rFonts w:ascii="Times New Roman" w:hAnsi="Times New Roman" w:cs="Times New Roman"/>
          <w:sz w:val="24"/>
          <w:szCs w:val="24"/>
          <w:lang w:val="en-US"/>
        </w:rPr>
      </w:pPr>
    </w:p>
    <w:p w14:paraId="0D4DEF34" w14:textId="77777777" w:rsidR="00CC54D7" w:rsidRDefault="00CC54D7" w:rsidP="001867FF">
      <w:pPr>
        <w:jc w:val="both"/>
        <w:rPr>
          <w:rFonts w:ascii="Times New Roman" w:hAnsi="Times New Roman" w:cs="Times New Roman"/>
          <w:sz w:val="24"/>
          <w:szCs w:val="24"/>
          <w:lang w:val="en-US"/>
        </w:rPr>
      </w:pPr>
    </w:p>
    <w:p w14:paraId="4BCCD353" w14:textId="77777777" w:rsidR="00CC54D7" w:rsidRDefault="00CC54D7" w:rsidP="001867FF">
      <w:pPr>
        <w:jc w:val="both"/>
        <w:rPr>
          <w:rFonts w:ascii="Times New Roman" w:hAnsi="Times New Roman" w:cs="Times New Roman"/>
          <w:sz w:val="24"/>
          <w:szCs w:val="24"/>
          <w:lang w:val="en-US"/>
        </w:rPr>
      </w:pPr>
    </w:p>
    <w:p w14:paraId="5DC57DF4" w14:textId="77777777" w:rsidR="00CC54D7" w:rsidRDefault="00CC54D7" w:rsidP="001867FF">
      <w:pPr>
        <w:jc w:val="both"/>
        <w:rPr>
          <w:rFonts w:ascii="Times New Roman" w:hAnsi="Times New Roman" w:cs="Times New Roman"/>
          <w:sz w:val="24"/>
          <w:szCs w:val="24"/>
          <w:lang w:val="en-US"/>
        </w:rPr>
      </w:pPr>
    </w:p>
    <w:p w14:paraId="05B8FE3C" w14:textId="77777777" w:rsidR="00CC54D7" w:rsidRDefault="00CC54D7" w:rsidP="001867FF">
      <w:pPr>
        <w:jc w:val="both"/>
        <w:rPr>
          <w:rFonts w:ascii="Times New Roman" w:hAnsi="Times New Roman" w:cs="Times New Roman"/>
          <w:sz w:val="24"/>
          <w:szCs w:val="24"/>
          <w:lang w:val="en-US"/>
        </w:rPr>
      </w:pPr>
    </w:p>
    <w:p w14:paraId="3D07157C" w14:textId="77777777" w:rsidR="00CC54D7" w:rsidRDefault="00CC54D7" w:rsidP="001867FF">
      <w:pPr>
        <w:jc w:val="both"/>
        <w:rPr>
          <w:rFonts w:ascii="Times New Roman" w:hAnsi="Times New Roman" w:cs="Times New Roman"/>
          <w:sz w:val="24"/>
          <w:szCs w:val="24"/>
          <w:lang w:val="en-US"/>
        </w:rPr>
      </w:pPr>
    </w:p>
    <w:p w14:paraId="6CC82E1F" w14:textId="77777777" w:rsidR="00CC54D7" w:rsidRDefault="00CC54D7" w:rsidP="001867FF">
      <w:pPr>
        <w:jc w:val="both"/>
        <w:rPr>
          <w:rFonts w:ascii="Times New Roman" w:hAnsi="Times New Roman" w:cs="Times New Roman"/>
          <w:sz w:val="24"/>
          <w:szCs w:val="24"/>
          <w:lang w:val="en-US"/>
        </w:rPr>
      </w:pPr>
    </w:p>
    <w:p w14:paraId="127E491F" w14:textId="77777777" w:rsidR="00CC54D7" w:rsidRDefault="00CC54D7" w:rsidP="001867FF">
      <w:pPr>
        <w:jc w:val="both"/>
        <w:rPr>
          <w:rFonts w:ascii="Times New Roman" w:hAnsi="Times New Roman" w:cs="Times New Roman"/>
          <w:sz w:val="24"/>
          <w:szCs w:val="24"/>
          <w:lang w:val="en-US"/>
        </w:rPr>
      </w:pPr>
    </w:p>
    <w:p w14:paraId="3BF708CE" w14:textId="77777777" w:rsidR="00CC54D7" w:rsidRDefault="00CC54D7" w:rsidP="001867FF">
      <w:pPr>
        <w:jc w:val="both"/>
        <w:rPr>
          <w:rFonts w:ascii="Times New Roman" w:hAnsi="Times New Roman" w:cs="Times New Roman"/>
          <w:sz w:val="24"/>
          <w:szCs w:val="24"/>
          <w:lang w:val="en-US"/>
        </w:rPr>
      </w:pPr>
    </w:p>
    <w:p w14:paraId="66862F63" w14:textId="77777777" w:rsidR="00CC54D7" w:rsidRDefault="00CC54D7" w:rsidP="001867FF">
      <w:pPr>
        <w:jc w:val="both"/>
        <w:rPr>
          <w:rFonts w:ascii="Times New Roman" w:hAnsi="Times New Roman" w:cs="Times New Roman"/>
          <w:sz w:val="24"/>
          <w:szCs w:val="24"/>
          <w:lang w:val="en-US"/>
        </w:rPr>
      </w:pPr>
    </w:p>
    <w:p w14:paraId="33AC2EB4" w14:textId="77777777" w:rsidR="00CC54D7" w:rsidRDefault="00CC54D7" w:rsidP="001867FF">
      <w:pPr>
        <w:jc w:val="both"/>
        <w:rPr>
          <w:rFonts w:ascii="Times New Roman" w:hAnsi="Times New Roman" w:cs="Times New Roman"/>
          <w:sz w:val="24"/>
          <w:szCs w:val="24"/>
          <w:lang w:val="en-US"/>
        </w:rPr>
      </w:pPr>
    </w:p>
    <w:p w14:paraId="27639E92" w14:textId="77777777" w:rsidR="001867FF" w:rsidRDefault="001867FF" w:rsidP="001867FF">
      <w:pPr>
        <w:jc w:val="both"/>
        <w:rPr>
          <w:rFonts w:ascii="Times New Roman" w:hAnsi="Times New Roman" w:cs="Times New Roman"/>
          <w:sz w:val="24"/>
          <w:szCs w:val="24"/>
          <w:lang w:val="en-US"/>
        </w:rPr>
      </w:pPr>
    </w:p>
    <w:p w14:paraId="7D31038B" w14:textId="77777777" w:rsidR="00CC54D7" w:rsidRPr="00460C06" w:rsidRDefault="00CC54D7" w:rsidP="001867FF">
      <w:pPr>
        <w:jc w:val="both"/>
        <w:rPr>
          <w:rFonts w:ascii="Times New Roman" w:hAnsi="Times New Roman" w:cs="Times New Roman"/>
          <w:sz w:val="24"/>
          <w:szCs w:val="24"/>
          <w:lang w:val="en-US"/>
        </w:rPr>
      </w:pPr>
    </w:p>
    <w:p w14:paraId="76D99E51" w14:textId="77777777" w:rsidR="008D2F43" w:rsidRDefault="008D2F43" w:rsidP="00460C06">
      <w:pPr>
        <w:jc w:val="right"/>
        <w:rPr>
          <w:rFonts w:ascii="Times New Roman" w:hAnsi="Times New Roman" w:cs="Times New Roman"/>
          <w:lang w:val="en-US"/>
        </w:rPr>
      </w:pP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First name(s) and family name</w:t>
      </w:r>
      <w:r>
        <w:rPr>
          <w:rFonts w:ascii="Times New Roman" w:hAnsi="Times New Roman" w:cs="Times New Roman"/>
          <w:sz w:val="24"/>
          <w:szCs w:val="24"/>
          <w:lang w:val="en-US"/>
        </w:rPr>
        <w:t>…………………………………………………………..</w:t>
      </w:r>
    </w:p>
    <w:p w14:paraId="1E5F5A53" w14:textId="547428E5"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14:paraId="4002FA06" w14:textId="12CBF8D2"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Contact details…………………………………………………………………………..</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15"/>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77777777" w:rsidR="00460C06" w:rsidRDefault="00460C06" w:rsidP="00460C06">
      <w:pPr>
        <w:pStyle w:val="Akapitzlist"/>
        <w:ind w:left="1065"/>
        <w:jc w:val="both"/>
        <w:rPr>
          <w:rFonts w:ascii="Times New Roman" w:hAnsi="Times New Roman" w:cs="Times New Roman"/>
          <w:sz w:val="24"/>
          <w:szCs w:val="24"/>
          <w:lang w:val="en-US"/>
        </w:rPr>
      </w:pP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1"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1"/>
    <w:p w14:paraId="0DF06159" w14:textId="77777777" w:rsidR="004131D0" w:rsidRPr="004131D0" w:rsidRDefault="004131D0" w:rsidP="004131D0">
      <w:pPr>
        <w:spacing w:before="120"/>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59AB2D3"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Lodz University of Technology with the registered office in Lodz is the Controller of your personal data;</w:t>
      </w:r>
    </w:p>
    <w:p w14:paraId="1ACB0E0A" w14:textId="5AE0FA43"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2)</w:t>
      </w:r>
      <w:r w:rsidRPr="004131D0">
        <w:rPr>
          <w:rFonts w:ascii="Times New Roman" w:hAnsi="Times New Roman" w:cs="Times New Roman"/>
          <w:sz w:val="22"/>
          <w:szCs w:val="22"/>
          <w:lang w:val="en-US"/>
        </w:rPr>
        <w:tab/>
        <w:t xml:space="preserve">We have appointed a Data Protection Officer to supervise the compliance of personal data processing, who can be contacted in matters concerning the protection of your personal data at the following e-mail address: </w:t>
      </w:r>
      <w:r>
        <w:rPr>
          <w:rFonts w:ascii="Times New Roman" w:hAnsi="Times New Roman" w:cs="Times New Roman"/>
          <w:sz w:val="22"/>
          <w:szCs w:val="22"/>
          <w:lang w:val="en-US"/>
        </w:rPr>
        <w:t>iod</w:t>
      </w:r>
      <w:r w:rsidRPr="004131D0">
        <w:rPr>
          <w:rFonts w:ascii="Times New Roman" w:hAnsi="Times New Roman" w:cs="Times New Roman"/>
          <w:sz w:val="22"/>
          <w:szCs w:val="22"/>
          <w:lang w:val="en-US"/>
        </w:rPr>
        <w:t xml:space="preserve">@adm.p.lodz.pl; telephone number: 42 631 2039; or in writing to the address of our registered office: Lodz University of Technology, </w:t>
      </w:r>
      <w:proofErr w:type="spellStart"/>
      <w:r w:rsidRPr="004131D0">
        <w:rPr>
          <w:rFonts w:ascii="Times New Roman" w:hAnsi="Times New Roman" w:cs="Times New Roman"/>
          <w:sz w:val="22"/>
          <w:szCs w:val="22"/>
          <w:lang w:val="en-US"/>
        </w:rPr>
        <w:t>Żeromskiego</w:t>
      </w:r>
      <w:proofErr w:type="spellEnd"/>
      <w:r w:rsidRPr="004131D0">
        <w:rPr>
          <w:rFonts w:ascii="Times New Roman" w:hAnsi="Times New Roman" w:cs="Times New Roman"/>
          <w:sz w:val="22"/>
          <w:szCs w:val="22"/>
          <w:lang w:val="en-US"/>
        </w:rPr>
        <w:t xml:space="preserve"> 116, 90-924 Łódź;</w:t>
      </w:r>
    </w:p>
    <w:p w14:paraId="7AE650BF"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3)</w:t>
      </w:r>
      <w:r w:rsidRPr="004131D0">
        <w:rPr>
          <w:rFonts w:ascii="Times New Roman" w:hAnsi="Times New Roman" w:cs="Times New Roman"/>
          <w:sz w:val="22"/>
          <w:szCs w:val="22"/>
          <w:lang w:val="en-US"/>
        </w:rPr>
        <w:tab/>
        <w:t>As the controller, we will process your data for the purpose of the recruitment process for the position indicated, based on your consent (Article 6(1)(a) GDPR);</w:t>
      </w:r>
    </w:p>
    <w:p w14:paraId="70B4BBA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4)</w:t>
      </w:r>
      <w:r w:rsidRPr="004131D0">
        <w:rPr>
          <w:rFonts w:ascii="Times New Roman" w:hAnsi="Times New Roman" w:cs="Times New Roman"/>
          <w:sz w:val="22"/>
          <w:szCs w:val="22"/>
          <w:lang w:val="en-US"/>
        </w:rPr>
        <w:tab/>
        <w:t>You have the right to withdraw your consent to the processing of your personal data at any time, but such withdrawal shall not affect the lawfulness of the processing effected on the basis of your consent prior to its withdrawal;</w:t>
      </w:r>
    </w:p>
    <w:p w14:paraId="608FD0B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5)</w:t>
      </w:r>
      <w:r w:rsidRPr="004131D0">
        <w:rPr>
          <w:rFonts w:ascii="Times New Roman" w:hAnsi="Times New Roman" w:cs="Times New Roman"/>
          <w:sz w:val="22"/>
          <w:szCs w:val="22"/>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8467DE8"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6)</w:t>
      </w:r>
      <w:r w:rsidRPr="004131D0">
        <w:rPr>
          <w:rFonts w:ascii="Times New Roman" w:hAnsi="Times New Roman" w:cs="Times New Roman"/>
          <w:sz w:val="22"/>
          <w:szCs w:val="22"/>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358F212"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7)</w:t>
      </w:r>
      <w:r w:rsidRPr="004131D0">
        <w:rPr>
          <w:rFonts w:ascii="Times New Roman" w:hAnsi="Times New Roman" w:cs="Times New Roman"/>
          <w:sz w:val="22"/>
          <w:szCs w:val="22"/>
          <w:lang w:val="en-US"/>
        </w:rPr>
        <w:tab/>
        <w:t>Only individuals authorized by the Controller to process your data in the performance of their duties will have access to your data;</w:t>
      </w:r>
    </w:p>
    <w:p w14:paraId="564B464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8)</w:t>
      </w:r>
      <w:r w:rsidRPr="004131D0">
        <w:rPr>
          <w:rFonts w:ascii="Times New Roman" w:hAnsi="Times New Roman" w:cs="Times New Roman"/>
          <w:sz w:val="22"/>
          <w:szCs w:val="22"/>
          <w:lang w:val="en-US"/>
        </w:rPr>
        <w:tab/>
        <w:t>Your personal data will not undergo automated processing and will not be subject to profiling;</w:t>
      </w:r>
    </w:p>
    <w:p w14:paraId="20D3CBF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9)</w:t>
      </w:r>
      <w:r w:rsidRPr="004131D0">
        <w:rPr>
          <w:rFonts w:ascii="Times New Roman" w:hAnsi="Times New Roman" w:cs="Times New Roman"/>
          <w:sz w:val="22"/>
          <w:szCs w:val="22"/>
          <w:lang w:val="en-US"/>
        </w:rPr>
        <w:tab/>
        <w:t>Under GDPR, you shall further have:</w:t>
      </w:r>
    </w:p>
    <w:p w14:paraId="78438E3A"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a) the right to access your data and to receive copies thereof,</w:t>
      </w:r>
    </w:p>
    <w:p w14:paraId="52B4315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b) the right to rectification (amendment) of your data,</w:t>
      </w:r>
    </w:p>
    <w:p w14:paraId="65D4E02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c) the right to erasure/to be forgotten, restriction of data processing,</w:t>
      </w:r>
    </w:p>
    <w:p w14:paraId="32A7BE9D"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d) the right to data portability,</w:t>
      </w:r>
    </w:p>
    <w:p w14:paraId="1D51C8BE" w14:textId="0D6D09A5" w:rsid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 xml:space="preserve">e) right to file a complaint to the supervisory authority - President of the Personal Data Protection Office, </w:t>
      </w:r>
      <w:proofErr w:type="spellStart"/>
      <w:r w:rsidRPr="004131D0">
        <w:rPr>
          <w:rFonts w:ascii="Times New Roman" w:hAnsi="Times New Roman" w:cs="Times New Roman"/>
          <w:sz w:val="22"/>
          <w:szCs w:val="22"/>
          <w:lang w:val="en-US"/>
        </w:rPr>
        <w:t>Stawki</w:t>
      </w:r>
      <w:proofErr w:type="spellEnd"/>
      <w:r w:rsidRPr="004131D0">
        <w:rPr>
          <w:rFonts w:ascii="Times New Roman" w:hAnsi="Times New Roman" w:cs="Times New Roman"/>
          <w:sz w:val="22"/>
          <w:szCs w:val="22"/>
          <w:lang w:val="en-US"/>
        </w:rPr>
        <w:t xml:space="preserve"> 2, 00-193 Warsaw.</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59FA660B" w14:textId="77777777" w:rsidR="004131D0" w:rsidRDefault="004131D0" w:rsidP="004131D0">
      <w:pPr>
        <w:pStyle w:val="Akapitzlist"/>
        <w:ind w:left="1065"/>
        <w:jc w:val="both"/>
        <w:rPr>
          <w:rFonts w:ascii="Times New Roman" w:hAnsi="Times New Roman" w:cs="Times New Roman"/>
          <w:sz w:val="22"/>
          <w:szCs w:val="22"/>
          <w:lang w:val="en-US"/>
        </w:rPr>
      </w:pPr>
    </w:p>
    <w:p w14:paraId="363859A0" w14:textId="77777777" w:rsidR="004131D0" w:rsidRDefault="004131D0" w:rsidP="004131D0">
      <w:pPr>
        <w:pStyle w:val="Akapitzlist"/>
        <w:ind w:left="1065"/>
        <w:jc w:val="both"/>
        <w:rPr>
          <w:rFonts w:ascii="Times New Roman" w:hAnsi="Times New Roman" w:cs="Times New Roman"/>
          <w:sz w:val="22"/>
          <w:szCs w:val="22"/>
          <w:lang w:val="en-US"/>
        </w:rPr>
      </w:pPr>
    </w:p>
    <w:p w14:paraId="02615733" w14:textId="77777777" w:rsidR="004131D0" w:rsidRDefault="004131D0" w:rsidP="004131D0">
      <w:pPr>
        <w:pStyle w:val="Akapitzlist"/>
        <w:ind w:left="1065"/>
        <w:jc w:val="both"/>
        <w:rPr>
          <w:rFonts w:ascii="Times New Roman" w:hAnsi="Times New Roman" w:cs="Times New Roman"/>
          <w:sz w:val="22"/>
          <w:szCs w:val="22"/>
          <w:lang w:val="en-US"/>
        </w:rPr>
      </w:pPr>
    </w:p>
    <w:p w14:paraId="1A320A2A" w14:textId="77777777" w:rsidR="004131D0" w:rsidRDefault="004131D0" w:rsidP="004131D0">
      <w:pPr>
        <w:pStyle w:val="Akapitzlist"/>
        <w:ind w:left="1065"/>
        <w:jc w:val="both"/>
        <w:rPr>
          <w:rFonts w:ascii="Times New Roman" w:hAnsi="Times New Roman" w:cs="Times New Roman"/>
          <w:sz w:val="22"/>
          <w:szCs w:val="22"/>
          <w:lang w:val="en-US"/>
        </w:rPr>
      </w:pPr>
    </w:p>
    <w:p w14:paraId="3A72295A" w14:textId="77777777" w:rsidR="004131D0" w:rsidRDefault="004131D0" w:rsidP="004131D0">
      <w:pPr>
        <w:pStyle w:val="Akapitzlist"/>
        <w:ind w:left="1065"/>
        <w:jc w:val="both"/>
        <w:rPr>
          <w:rFonts w:ascii="Times New Roman" w:hAnsi="Times New Roman" w:cs="Times New Roman"/>
          <w:sz w:val="22"/>
          <w:szCs w:val="22"/>
          <w:lang w:val="en-US"/>
        </w:rPr>
      </w:pPr>
    </w:p>
    <w:p w14:paraId="1C27AD6E" w14:textId="77777777" w:rsidR="004131D0" w:rsidRDefault="004131D0" w:rsidP="004131D0">
      <w:pPr>
        <w:pStyle w:val="Akapitzlist"/>
        <w:ind w:left="1065"/>
        <w:jc w:val="both"/>
        <w:rPr>
          <w:rFonts w:ascii="Times New Roman" w:hAnsi="Times New Roman" w:cs="Times New Roman"/>
          <w:sz w:val="22"/>
          <w:szCs w:val="22"/>
          <w:lang w:val="en-US"/>
        </w:rPr>
      </w:pPr>
    </w:p>
    <w:p w14:paraId="46A7D349" w14:textId="77777777" w:rsidR="004131D0" w:rsidRDefault="004131D0"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2"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2"/>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1867FF">
      <w:headerReference w:type="default" r:id="rId11"/>
      <w:footerReference w:type="default" r:id="rId12"/>
      <w:headerReference w:type="first" r:id="rId13"/>
      <w:footerReference w:type="first" r:id="rId14"/>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ABB7" w14:textId="77777777" w:rsidR="00E4718E" w:rsidRDefault="00E4718E">
      <w:r>
        <w:separator/>
      </w:r>
    </w:p>
  </w:endnote>
  <w:endnote w:type="continuationSeparator" w:id="0">
    <w:p w14:paraId="601FBFE0" w14:textId="77777777" w:rsidR="00E4718E" w:rsidRDefault="00E4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A751" w14:textId="77777777" w:rsidR="00E4718E" w:rsidRDefault="00E4718E">
      <w:r>
        <w:separator/>
      </w:r>
    </w:p>
  </w:footnote>
  <w:footnote w:type="continuationSeparator" w:id="0">
    <w:p w14:paraId="15A014B9" w14:textId="77777777" w:rsidR="00E4718E" w:rsidRDefault="00E4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47EFE"/>
    <w:multiLevelType w:val="hybridMultilevel"/>
    <w:tmpl w:val="D116CCA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287AB3"/>
    <w:multiLevelType w:val="multilevel"/>
    <w:tmpl w:val="215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165AA9"/>
    <w:multiLevelType w:val="hybridMultilevel"/>
    <w:tmpl w:val="7A20A37E"/>
    <w:lvl w:ilvl="0" w:tplc="04150001">
      <w:start w:val="1"/>
      <w:numFmt w:val="bullet"/>
      <w:lvlText w:val=""/>
      <w:lvlJc w:val="left"/>
      <w:pPr>
        <w:ind w:left="644" w:hanging="360"/>
      </w:pPr>
      <w:rPr>
        <w:rFonts w:ascii="Symbol" w:hAnsi="Symbol" w:hint="default"/>
        <w:b/>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4862D6"/>
    <w:multiLevelType w:val="hybridMultilevel"/>
    <w:tmpl w:val="03FA0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C0138B"/>
    <w:multiLevelType w:val="multilevel"/>
    <w:tmpl w:val="CE5ADB1C"/>
    <w:lvl w:ilvl="0">
      <w:start w:val="1"/>
      <w:numFmt w:val="bullet"/>
      <w:lvlText w:val=""/>
      <w:lvlJc w:val="left"/>
      <w:pPr>
        <w:tabs>
          <w:tab w:val="num" w:pos="1776"/>
        </w:tabs>
        <w:ind w:left="1776" w:hanging="360"/>
      </w:pPr>
      <w:rPr>
        <w:rFonts w:ascii="Symbol" w:hAnsi="Symbol" w:hint="default"/>
        <w:color w:val="auto"/>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8" w15:restartNumberingAfterBreak="0">
    <w:nsid w:val="49E9358A"/>
    <w:multiLevelType w:val="hybridMultilevel"/>
    <w:tmpl w:val="D17CFB6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9" w15:restartNumberingAfterBreak="0">
    <w:nsid w:val="4A0037DB"/>
    <w:multiLevelType w:val="multilevel"/>
    <w:tmpl w:val="712CFE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2FE48BA"/>
    <w:multiLevelType w:val="hybridMultilevel"/>
    <w:tmpl w:val="33862D60"/>
    <w:lvl w:ilvl="0" w:tplc="8610AE94">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5"/>
  </w:num>
  <w:num w:numId="12" w16cid:durableId="1489051677">
    <w:abstractNumId w:val="21"/>
  </w:num>
  <w:num w:numId="13" w16cid:durableId="531576333">
    <w:abstractNumId w:val="20"/>
  </w:num>
  <w:num w:numId="14" w16cid:durableId="1130981093">
    <w:abstractNumId w:val="10"/>
  </w:num>
  <w:num w:numId="15" w16cid:durableId="4484727">
    <w:abstractNumId w:val="12"/>
  </w:num>
  <w:num w:numId="16" w16cid:durableId="369764428">
    <w:abstractNumId w:val="19"/>
  </w:num>
  <w:num w:numId="17" w16cid:durableId="821777432">
    <w:abstractNumId w:val="22"/>
  </w:num>
  <w:num w:numId="18" w16cid:durableId="908227022">
    <w:abstractNumId w:val="18"/>
  </w:num>
  <w:num w:numId="19" w16cid:durableId="1789084854">
    <w:abstractNumId w:val="13"/>
  </w:num>
  <w:num w:numId="20" w16cid:durableId="1705248533">
    <w:abstractNumId w:val="17"/>
  </w:num>
  <w:num w:numId="21" w16cid:durableId="1501311767">
    <w:abstractNumId w:val="14"/>
  </w:num>
  <w:num w:numId="22" w16cid:durableId="1771466211">
    <w:abstractNumId w:val="11"/>
  </w:num>
  <w:num w:numId="23" w16cid:durableId="2057122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E6A"/>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5A6E"/>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43F"/>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0C06"/>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2FE7"/>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A19"/>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C54D7"/>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463B8"/>
    <w:rsid w:val="00D527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4718E"/>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575EF"/>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customStyle="1" w:styleId="fontstyle01">
    <w:name w:val="fontstyle01"/>
    <w:basedOn w:val="Domylnaczcionkaakapitu"/>
    <w:rsid w:val="00F575EF"/>
    <w:rPr>
      <w:rFonts w:ascii="TimesNewRomanPSMT" w:hAnsi="TimesNewRomanPSMT" w:hint="default"/>
      <w:b w:val="0"/>
      <w:bCs w:val="0"/>
      <w:i w:val="0"/>
      <w:iCs w:val="0"/>
      <w:color w:val="000000"/>
      <w:sz w:val="24"/>
      <w:szCs w:val="24"/>
    </w:rPr>
  </w:style>
  <w:style w:type="character" w:customStyle="1" w:styleId="rynqvb">
    <w:name w:val="rynqvb"/>
    <w:basedOn w:val="Domylnaczcionkaakapitu"/>
    <w:rsid w:val="00F575EF"/>
  </w:style>
  <w:style w:type="paragraph" w:styleId="HTML-wstpniesformatowany">
    <w:name w:val="HTML Preformatted"/>
    <w:basedOn w:val="Normalny"/>
    <w:link w:val="HTML-wstpniesformatowanyZnak"/>
    <w:uiPriority w:val="99"/>
    <w:unhideWhenUsed/>
    <w:rsid w:val="00CC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CC54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2.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3.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4.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1578</Words>
  <Characters>9468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cp:lastModifiedBy>
  <cp:revision>8</cp:revision>
  <cp:lastPrinted>2024-01-04T13:05:00Z</cp:lastPrinted>
  <dcterms:created xsi:type="dcterms:W3CDTF">2024-01-03T10:36:00Z</dcterms:created>
  <dcterms:modified xsi:type="dcterms:W3CDTF">2024-01-04T13:05:00Z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