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21797" w14:textId="77777777" w:rsidR="000E53B2" w:rsidRPr="008D2F43" w:rsidRDefault="000E53B2" w:rsidP="000E53B2">
      <w:pPr>
        <w:jc w:val="right"/>
        <w:rPr>
          <w:rFonts w:ascii="Times New Roman" w:hAnsi="Times New Roman" w:cs="Times New Roman"/>
          <w:lang w:val="en-US"/>
        </w:rPr>
      </w:pPr>
      <w:r w:rsidRPr="008D2F43">
        <w:rPr>
          <w:rFonts w:ascii="Times New Roman" w:hAnsi="Times New Roman" w:cs="Times New Roman"/>
          <w:lang w:val="en-US"/>
        </w:rPr>
        <w:t>Annex no. 1</w:t>
      </w:r>
    </w:p>
    <w:p w14:paraId="4D9FB793" w14:textId="77777777" w:rsidR="000E53B2" w:rsidRPr="008D2F43" w:rsidRDefault="000E53B2" w:rsidP="000E53B2">
      <w:pPr>
        <w:jc w:val="right"/>
        <w:rPr>
          <w:rFonts w:ascii="Times New Roman" w:hAnsi="Times New Roman" w:cs="Times New Roman"/>
          <w:lang w:val="en-US"/>
        </w:rPr>
      </w:pPr>
      <w:bookmarkStart w:id="0" w:name="_Hlk89934707"/>
      <w:r w:rsidRPr="008D2F43">
        <w:rPr>
          <w:rFonts w:ascii="Times New Roman" w:hAnsi="Times New Roman" w:cs="Times New Roman"/>
          <w:lang w:val="en-US"/>
        </w:rPr>
        <w:t xml:space="preserve">to </w:t>
      </w:r>
      <w:bookmarkEnd w:id="0"/>
      <w:r w:rsidRPr="008D2F43">
        <w:rPr>
          <w:rFonts w:ascii="Times New Roman" w:hAnsi="Times New Roman" w:cs="Times New Roman"/>
          <w:lang w:val="en-US"/>
        </w:rPr>
        <w:t>The OTM-R POLICY - OPEN TRANSPARENT MERIT-BASED RECRUITMENT</w:t>
      </w:r>
    </w:p>
    <w:p w14:paraId="051F8692" w14:textId="77777777" w:rsidR="000E53B2" w:rsidRPr="001867FF" w:rsidRDefault="000E53B2" w:rsidP="000E53B2">
      <w:pPr>
        <w:jc w:val="right"/>
        <w:rPr>
          <w:rFonts w:ascii="Times New Roman" w:hAnsi="Times New Roman" w:cs="Times New Roman"/>
          <w:sz w:val="24"/>
          <w:szCs w:val="24"/>
          <w:lang w:val="en-US"/>
        </w:rPr>
      </w:pPr>
    </w:p>
    <w:p w14:paraId="15AC7E25" w14:textId="77777777" w:rsidR="005C5C08" w:rsidRPr="00740E1F" w:rsidRDefault="005C5C08" w:rsidP="005C5C08">
      <w:pPr>
        <w:shd w:val="clear" w:color="auto" w:fill="FFFFFF"/>
        <w:spacing w:before="120"/>
        <w:jc w:val="center"/>
        <w:rPr>
          <w:rFonts w:cs="Times New Roman"/>
          <w:b/>
          <w:bCs/>
          <w:color w:val="000000" w:themeColor="text1"/>
          <w:kern w:val="36"/>
          <w:szCs w:val="24"/>
          <w:lang w:val="en-US"/>
        </w:rPr>
      </w:pPr>
      <w:r w:rsidRPr="00740E1F">
        <w:rPr>
          <w:rFonts w:cs="Times New Roman"/>
          <w:b/>
          <w:bCs/>
          <w:color w:val="000000" w:themeColor="text1"/>
          <w:kern w:val="36"/>
          <w:szCs w:val="24"/>
          <w:lang w:val="en-US"/>
        </w:rPr>
        <w:t xml:space="preserve">Assistant professor in the group of research and teaching staff, Institute of Mathematics </w:t>
      </w:r>
    </w:p>
    <w:p w14:paraId="5F1C8EB7" w14:textId="77777777" w:rsidR="000E53B2" w:rsidRPr="001867FF" w:rsidRDefault="000E53B2" w:rsidP="000E53B2">
      <w:pPr>
        <w:shd w:val="clear" w:color="auto" w:fill="FFFFFF"/>
        <w:spacing w:before="120"/>
        <w:jc w:val="both"/>
        <w:rPr>
          <w:rFonts w:ascii="Times New Roman" w:hAnsi="Times New Roman" w:cs="Times New Roman"/>
          <w:color w:val="000000"/>
          <w:sz w:val="24"/>
          <w:szCs w:val="24"/>
          <w:shd w:val="clear" w:color="auto" w:fill="FFFFFF"/>
          <w:lang w:val="en-US"/>
        </w:rPr>
      </w:pPr>
      <w:r w:rsidRPr="001867FF">
        <w:rPr>
          <w:rFonts w:ascii="Times New Roman" w:hAnsi="Times New Roman" w:cs="Times New Roman"/>
          <w:color w:val="000000"/>
          <w:sz w:val="24"/>
          <w:szCs w:val="24"/>
          <w:shd w:val="clear" w:color="auto" w:fill="FFFFFF"/>
          <w:lang w:val="en-US"/>
        </w:rPr>
        <w:t xml:space="preserve">Lodz University of Technology is one of the finest universities of technology in Poland. Its tradition and experience in training professionals and conducting research date back more than 75 years. It is an attractive partner for business. It cooperates with the largest national and international corporations. It conducts research of a European standard, develops new technologies and creates innovation in collaboration with the leading research </w:t>
      </w:r>
      <w:proofErr w:type="spellStart"/>
      <w:r w:rsidRPr="001867FF">
        <w:rPr>
          <w:rFonts w:ascii="Times New Roman" w:hAnsi="Times New Roman" w:cs="Times New Roman"/>
          <w:color w:val="000000"/>
          <w:sz w:val="24"/>
          <w:szCs w:val="24"/>
          <w:shd w:val="clear" w:color="auto" w:fill="FFFFFF"/>
          <w:lang w:val="en-US"/>
        </w:rPr>
        <w:t>centres</w:t>
      </w:r>
      <w:proofErr w:type="spellEnd"/>
      <w:r w:rsidRPr="001867FF">
        <w:rPr>
          <w:rFonts w:ascii="Times New Roman" w:hAnsi="Times New Roman" w:cs="Times New Roman"/>
          <w:color w:val="000000"/>
          <w:sz w:val="24"/>
          <w:szCs w:val="24"/>
          <w:shd w:val="clear" w:color="auto" w:fill="FFFFFF"/>
          <w:lang w:val="en-US"/>
        </w:rPr>
        <w:t xml:space="preserve">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w:t>
      </w:r>
      <w:r w:rsidRPr="001867FF">
        <w:rPr>
          <w:rFonts w:ascii="Times New Roman" w:hAnsi="Times New Roman" w:cs="Times New Roman"/>
          <w:i/>
          <w:iCs/>
          <w:color w:val="000000"/>
          <w:sz w:val="24"/>
          <w:szCs w:val="24"/>
          <w:shd w:val="clear" w:color="auto" w:fill="FFFFFF"/>
          <w:lang w:val="en-US"/>
        </w:rPr>
        <w:t>the European Charter for Researchers</w:t>
      </w:r>
      <w:r w:rsidRPr="001867FF">
        <w:rPr>
          <w:rFonts w:ascii="Times New Roman" w:hAnsi="Times New Roman" w:cs="Times New Roman"/>
          <w:color w:val="000000"/>
          <w:sz w:val="24"/>
          <w:szCs w:val="24"/>
          <w:shd w:val="clear" w:color="auto" w:fill="FFFFFF"/>
          <w:lang w:val="en-US"/>
        </w:rPr>
        <w:t xml:space="preserve"> and </w:t>
      </w:r>
      <w:r w:rsidRPr="001867FF">
        <w:rPr>
          <w:rFonts w:ascii="Times New Roman" w:hAnsi="Times New Roman" w:cs="Times New Roman"/>
          <w:i/>
          <w:iCs/>
          <w:color w:val="000000"/>
          <w:sz w:val="24"/>
          <w:szCs w:val="24"/>
          <w:shd w:val="clear" w:color="auto" w:fill="FFFFFF"/>
          <w:lang w:val="en-US"/>
        </w:rPr>
        <w:t>the Code of Conduct for the Recruitment of Researchers</w:t>
      </w:r>
      <w:r w:rsidRPr="001867FF">
        <w:rPr>
          <w:rFonts w:ascii="Times New Roman" w:hAnsi="Times New Roman" w:cs="Times New Roman"/>
          <w:color w:val="000000"/>
          <w:sz w:val="24"/>
          <w:szCs w:val="24"/>
          <w:shd w:val="clear" w:color="auto" w:fill="FFFFFF"/>
          <w:lang w:val="en-US"/>
        </w:rPr>
        <w:t>.</w:t>
      </w:r>
    </w:p>
    <w:p w14:paraId="4052BEEC" w14:textId="77777777" w:rsidR="001867FF" w:rsidRPr="001867FF" w:rsidRDefault="001867FF" w:rsidP="000E53B2">
      <w:pPr>
        <w:shd w:val="clear" w:color="auto" w:fill="FFFFFF"/>
        <w:spacing w:before="120"/>
        <w:jc w:val="both"/>
        <w:rPr>
          <w:rFonts w:ascii="Times New Roman" w:hAnsi="Times New Roman" w:cs="Times New Roman"/>
          <w:color w:val="000000"/>
          <w:sz w:val="24"/>
          <w:szCs w:val="24"/>
          <w:shd w:val="clear" w:color="auto" w:fill="FFFFFF"/>
          <w:lang w:val="en-US"/>
        </w:rPr>
      </w:pPr>
    </w:p>
    <w:p w14:paraId="659BF7BE" w14:textId="172A4D65" w:rsidR="000E53B2" w:rsidRPr="005C5C08" w:rsidRDefault="000E53B2" w:rsidP="005C5C08">
      <w:pPr>
        <w:pStyle w:val="Akapitzlist"/>
        <w:numPr>
          <w:ilvl w:val="0"/>
          <w:numId w:val="16"/>
        </w:numPr>
        <w:tabs>
          <w:tab w:val="left" w:pos="1843"/>
        </w:tabs>
        <w:spacing w:before="120"/>
        <w:jc w:val="both"/>
        <w:rPr>
          <w:rFonts w:ascii="Times New Roman" w:hAnsi="Times New Roman" w:cs="Times New Roman"/>
          <w:b/>
          <w:bCs/>
          <w:sz w:val="24"/>
          <w:szCs w:val="24"/>
          <w:lang w:val="en-US"/>
        </w:rPr>
      </w:pPr>
      <w:r w:rsidRPr="005C5C08">
        <w:rPr>
          <w:rFonts w:ascii="Times New Roman" w:hAnsi="Times New Roman" w:cs="Times New Roman"/>
          <w:b/>
          <w:bCs/>
          <w:sz w:val="24"/>
          <w:szCs w:val="24"/>
          <w:lang w:val="en-US"/>
        </w:rPr>
        <w:t>The requirements to be met by the candidate (detailed description of the knowledge, qualifications, skills, and professional experience).</w:t>
      </w:r>
    </w:p>
    <w:p w14:paraId="040B52FB"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at least the Doctor of Philosophy degree in the discipline of mathematics;</w:t>
      </w:r>
    </w:p>
    <w:p w14:paraId="417B20BB"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scientific achievements documented by publications in journals from the former list A of the Ministry of Science and Higher Education or the current list of the Ministry of Science and Higher Education with a score of 70 points or more;</w:t>
      </w:r>
    </w:p>
    <w:p w14:paraId="2BA36C98"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xml:space="preserve">• knowledge of sufficient topics related to the following fields of mathematics and computer sciences: machine learning (main clustering algorithms, basic techniques of regression and classification, basics of neural networks), and statistical data analysis (preprocessing, hypothesis verification methods, multidimensional data analysis); </w:t>
      </w:r>
    </w:p>
    <w:p w14:paraId="3789C1B6"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xml:space="preserve">• at least intermediate level of knowledge of the R programming language with </w:t>
      </w:r>
      <w:proofErr w:type="spellStart"/>
      <w:r w:rsidRPr="005C5C08">
        <w:rPr>
          <w:color w:val="000000" w:themeColor="text1"/>
          <w:lang w:val="en-US"/>
        </w:rPr>
        <w:t>dplyr</w:t>
      </w:r>
      <w:proofErr w:type="spellEnd"/>
      <w:r w:rsidRPr="005C5C08">
        <w:rPr>
          <w:color w:val="000000" w:themeColor="text1"/>
          <w:lang w:val="en-US"/>
        </w:rPr>
        <w:t xml:space="preserve"> library and selected visualization methods (e.g.  ggplot2);</w:t>
      </w:r>
    </w:p>
    <w:p w14:paraId="3AD92953" w14:textId="77777777" w:rsidR="005C5C08" w:rsidRPr="005C5C08" w:rsidRDefault="005C5C08" w:rsidP="005C5C08">
      <w:pPr>
        <w:spacing w:before="120"/>
        <w:ind w:left="360"/>
        <w:jc w:val="both"/>
        <w:rPr>
          <w:rFonts w:cs="Times New Roman"/>
          <w:color w:val="000000" w:themeColor="text1"/>
          <w:szCs w:val="24"/>
          <w:lang w:val="en-US"/>
        </w:rPr>
      </w:pPr>
      <w:r w:rsidRPr="005C5C08">
        <w:rPr>
          <w:color w:val="000000" w:themeColor="text1"/>
          <w:lang w:val="en-US"/>
        </w:rPr>
        <w:t xml:space="preserve">• at least intermediate level of knowledge of the Python programming language and basics of its main libraries for data processing and </w:t>
      </w:r>
      <w:r w:rsidRPr="005C5C08">
        <w:rPr>
          <w:rFonts w:cs="Times New Roman"/>
          <w:color w:val="000000" w:themeColor="text1"/>
          <w:szCs w:val="24"/>
          <w:lang w:val="en-US"/>
        </w:rPr>
        <w:t xml:space="preserve">analysis: </w:t>
      </w:r>
      <w:proofErr w:type="spellStart"/>
      <w:r w:rsidRPr="005C5C08">
        <w:rPr>
          <w:rFonts w:cs="Times New Roman"/>
          <w:color w:val="000000" w:themeColor="text1"/>
          <w:szCs w:val="24"/>
          <w:lang w:val="en-US"/>
        </w:rPr>
        <w:t>numpy</w:t>
      </w:r>
      <w:proofErr w:type="spellEnd"/>
      <w:r w:rsidRPr="005C5C08">
        <w:rPr>
          <w:rFonts w:cs="Times New Roman"/>
          <w:color w:val="000000" w:themeColor="text1"/>
          <w:szCs w:val="24"/>
          <w:lang w:val="en-US"/>
        </w:rPr>
        <w:t xml:space="preserve">, </w:t>
      </w:r>
      <w:proofErr w:type="spellStart"/>
      <w:r w:rsidRPr="005C5C08">
        <w:rPr>
          <w:rFonts w:cs="Times New Roman"/>
          <w:color w:val="000000" w:themeColor="text1"/>
          <w:szCs w:val="24"/>
          <w:lang w:val="en-US"/>
        </w:rPr>
        <w:t>scipy</w:t>
      </w:r>
      <w:proofErr w:type="spellEnd"/>
      <w:r w:rsidRPr="005C5C08">
        <w:rPr>
          <w:rFonts w:cs="Times New Roman"/>
          <w:color w:val="000000" w:themeColor="text1"/>
          <w:szCs w:val="24"/>
          <w:lang w:val="en-US"/>
        </w:rPr>
        <w:t>, scikit-learn, pandas, matplotlib;</w:t>
      </w:r>
    </w:p>
    <w:p w14:paraId="3813368F"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knowledge of the Excel spreadsheet and any data base query language (e.g. SQL);</w:t>
      </w:r>
    </w:p>
    <w:p w14:paraId="5420EAE2"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knowledge of selected Big Data technologies is an additional advantage;</w:t>
      </w:r>
    </w:p>
    <w:p w14:paraId="0DDFBF44"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knowledge of basics of constructions of statistical models, sufficient statistics, factorization criterion, theory of  point estimation (</w:t>
      </w:r>
      <w:proofErr w:type="spellStart"/>
      <w:r w:rsidRPr="005C5C08">
        <w:rPr>
          <w:color w:val="000000" w:themeColor="text1"/>
          <w:lang w:val="en-US"/>
        </w:rPr>
        <w:t>ubiased</w:t>
      </w:r>
      <w:proofErr w:type="spellEnd"/>
      <w:r w:rsidRPr="005C5C08">
        <w:rPr>
          <w:color w:val="000000" w:themeColor="text1"/>
          <w:lang w:val="en-US"/>
        </w:rPr>
        <w:t xml:space="preserve"> estimation, consistent estimation, the Rao-Blackwell theorem, least square method, maximum </w:t>
      </w:r>
      <w:proofErr w:type="spellStart"/>
      <w:r w:rsidRPr="005C5C08">
        <w:rPr>
          <w:color w:val="000000" w:themeColor="text1"/>
          <w:lang w:val="en-US"/>
        </w:rPr>
        <w:t>likehood</w:t>
      </w:r>
      <w:proofErr w:type="spellEnd"/>
      <w:r w:rsidRPr="005C5C08">
        <w:rPr>
          <w:color w:val="000000" w:themeColor="text1"/>
          <w:lang w:val="en-US"/>
        </w:rPr>
        <w:t xml:space="preserve"> estimation), theory of hypothesis verification (uniformly most powerful tests, invariant tests);</w:t>
      </w:r>
    </w:p>
    <w:p w14:paraId="5BB93B0A"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teaching experience in conducting classes at a university;</w:t>
      </w:r>
    </w:p>
    <w:p w14:paraId="6C1AD655"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the ability to independently prepare scientific publications and prepare scientific reports;</w:t>
      </w:r>
    </w:p>
    <w:p w14:paraId="5C9D63B4"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documented participation in realization of research projects;</w:t>
      </w:r>
    </w:p>
    <w:p w14:paraId="1D06CEBA"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experience in conducting laboratory classes in the field of data analysis;</w:t>
      </w:r>
    </w:p>
    <w:p w14:paraId="29358359"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experience in speaking at national and international conferences;</w:t>
      </w:r>
    </w:p>
    <w:p w14:paraId="04FCB5A4"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knowledge of the Polish language at a level that allows conducting classes;</w:t>
      </w:r>
    </w:p>
    <w:p w14:paraId="6DD112EA"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knowledge of the English language at a level not lower than C1;</w:t>
      </w:r>
    </w:p>
    <w:p w14:paraId="0A526CF3" w14:textId="697E588F" w:rsidR="005C5C08" w:rsidRPr="005C5C08" w:rsidRDefault="005C5C08" w:rsidP="005C5C08">
      <w:pPr>
        <w:spacing w:before="120"/>
        <w:ind w:left="360"/>
        <w:jc w:val="both"/>
        <w:rPr>
          <w:color w:val="000000" w:themeColor="text1"/>
          <w:lang w:val="en-US"/>
        </w:rPr>
      </w:pPr>
      <w:r w:rsidRPr="005C5C08">
        <w:rPr>
          <w:color w:val="000000" w:themeColor="text1"/>
          <w:lang w:val="en-US"/>
        </w:rPr>
        <w:t>• the ability to publicly present the results of scientific work.</w:t>
      </w:r>
    </w:p>
    <w:p w14:paraId="2B7C1821" w14:textId="453B6B19" w:rsidR="000E53B2" w:rsidRPr="005C5C08" w:rsidRDefault="000E53B2" w:rsidP="005C5C08">
      <w:pPr>
        <w:pStyle w:val="Akapitzlist"/>
        <w:numPr>
          <w:ilvl w:val="0"/>
          <w:numId w:val="16"/>
        </w:numPr>
        <w:tabs>
          <w:tab w:val="left" w:pos="1843"/>
        </w:tabs>
        <w:spacing w:before="120"/>
        <w:jc w:val="both"/>
        <w:rPr>
          <w:rFonts w:ascii="Times New Roman" w:hAnsi="Times New Roman" w:cs="Times New Roman"/>
          <w:b/>
          <w:bCs/>
          <w:sz w:val="24"/>
          <w:szCs w:val="24"/>
          <w:lang w:val="en-US"/>
        </w:rPr>
      </w:pPr>
      <w:r w:rsidRPr="005C5C08">
        <w:rPr>
          <w:rFonts w:ascii="Times New Roman" w:hAnsi="Times New Roman" w:cs="Times New Roman"/>
          <w:b/>
          <w:bCs/>
          <w:sz w:val="24"/>
          <w:szCs w:val="24"/>
          <w:lang w:val="en-US"/>
        </w:rPr>
        <w:lastRenderedPageBreak/>
        <w:t>Specification of the terms and conditions of employment and authority associated with the position.</w:t>
      </w:r>
    </w:p>
    <w:p w14:paraId="54D8EE2B"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full time;</w:t>
      </w:r>
    </w:p>
    <w:p w14:paraId="2135CDE7"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expected start date of employment: February 26, 2024;</w:t>
      </w:r>
    </w:p>
    <w:p w14:paraId="2828C813"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the selected Candidate will be employed for a period of 12 months (until February 28, 2025);</w:t>
      </w:r>
    </w:p>
    <w:p w14:paraId="3F903A5F"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stationary work;</w:t>
      </w:r>
    </w:p>
    <w:p w14:paraId="1B1C3491"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powers related to the position held:</w:t>
      </w:r>
    </w:p>
    <w:p w14:paraId="2419614A"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the possibility of developing a scientific career;</w:t>
      </w:r>
    </w:p>
    <w:p w14:paraId="7CB619B6"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research trips to European research centers;</w:t>
      </w:r>
    </w:p>
    <w:p w14:paraId="71056668" w14:textId="77777777" w:rsidR="005C5C08" w:rsidRPr="005C5C08" w:rsidRDefault="005C5C08" w:rsidP="005C5C08">
      <w:pPr>
        <w:spacing w:before="120"/>
        <w:ind w:left="360"/>
        <w:jc w:val="both"/>
        <w:rPr>
          <w:color w:val="000000" w:themeColor="text1"/>
          <w:lang w:val="en-US"/>
        </w:rPr>
      </w:pPr>
      <w:r w:rsidRPr="005C5C08">
        <w:rPr>
          <w:color w:val="000000" w:themeColor="text1"/>
          <w:lang w:val="en-US"/>
        </w:rPr>
        <w:t>- participation in national and international conferences;</w:t>
      </w:r>
    </w:p>
    <w:p w14:paraId="4CE9ED24" w14:textId="194ED40A" w:rsidR="005C5C08" w:rsidRPr="005C5C08" w:rsidRDefault="005C5C08" w:rsidP="005C5C08">
      <w:pPr>
        <w:spacing w:before="120"/>
        <w:ind w:left="360"/>
        <w:jc w:val="both"/>
        <w:rPr>
          <w:color w:val="000000" w:themeColor="text1"/>
          <w:lang w:val="en-US"/>
        </w:rPr>
      </w:pPr>
      <w:r w:rsidRPr="005C5C08">
        <w:rPr>
          <w:color w:val="000000" w:themeColor="text1"/>
          <w:lang w:val="en-US"/>
        </w:rPr>
        <w:t>- publishing scientific papers in journals with a high Impact Factor.</w:t>
      </w:r>
    </w:p>
    <w:p w14:paraId="52B6773D" w14:textId="77777777" w:rsidR="000E53B2" w:rsidRDefault="000E53B2" w:rsidP="001867FF">
      <w:pPr>
        <w:tabs>
          <w:tab w:val="left" w:pos="1843"/>
        </w:tabs>
        <w:spacing w:before="120"/>
        <w:ind w:left="425" w:hanging="425"/>
        <w:jc w:val="both"/>
        <w:rPr>
          <w:rFonts w:ascii="Times New Roman" w:hAnsi="Times New Roman" w:cs="Times New Roman"/>
          <w:b/>
          <w:bCs/>
          <w:sz w:val="24"/>
          <w:szCs w:val="24"/>
          <w:lang w:val="en-US"/>
        </w:rPr>
      </w:pPr>
      <w:r w:rsidRPr="005C5C08">
        <w:rPr>
          <w:rFonts w:ascii="Times New Roman" w:hAnsi="Times New Roman" w:cs="Times New Roman"/>
          <w:b/>
          <w:bCs/>
          <w:sz w:val="24"/>
          <w:szCs w:val="24"/>
          <w:lang w:val="en-US"/>
        </w:rPr>
        <w:t>3.</w:t>
      </w:r>
      <w:r w:rsidRPr="005C5C08">
        <w:rPr>
          <w:rFonts w:ascii="Times New Roman" w:hAnsi="Times New Roman" w:cs="Times New Roman"/>
          <w:b/>
          <w:bCs/>
          <w:sz w:val="24"/>
          <w:szCs w:val="24"/>
          <w:lang w:val="en-US"/>
        </w:rPr>
        <w:tab/>
        <w:t>Description of the expected responsibilities and duties.</w:t>
      </w:r>
    </w:p>
    <w:p w14:paraId="6D5CFAAC"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conducting scientific research;</w:t>
      </w:r>
    </w:p>
    <w:p w14:paraId="23097A1E"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teaching classes;</w:t>
      </w:r>
    </w:p>
    <w:p w14:paraId="3D9E9E73"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xml:space="preserve">• preparation of research proposals financed from Polish public funds (NCN, </w:t>
      </w:r>
      <w:proofErr w:type="spellStart"/>
      <w:r w:rsidRPr="000B008F">
        <w:rPr>
          <w:color w:val="000000" w:themeColor="text1"/>
          <w:lang w:val="en-US"/>
        </w:rPr>
        <w:t>NCBiR</w:t>
      </w:r>
      <w:proofErr w:type="spellEnd"/>
      <w:r w:rsidRPr="000B008F">
        <w:rPr>
          <w:color w:val="000000" w:themeColor="text1"/>
          <w:lang w:val="en-US"/>
        </w:rPr>
        <w:t xml:space="preserve">, </w:t>
      </w:r>
      <w:proofErr w:type="spellStart"/>
      <w:r w:rsidRPr="000B008F">
        <w:rPr>
          <w:color w:val="000000" w:themeColor="text1"/>
          <w:lang w:val="en-US"/>
        </w:rPr>
        <w:t>NFGWiOŚ</w:t>
      </w:r>
      <w:proofErr w:type="spellEnd"/>
      <w:r w:rsidRPr="000B008F">
        <w:rPr>
          <w:color w:val="000000" w:themeColor="text1"/>
          <w:lang w:val="en-US"/>
        </w:rPr>
        <w:t>, FNP) and/or EU funds;</w:t>
      </w:r>
    </w:p>
    <w:p w14:paraId="09317B8C"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very good organization and independence as well as strong motivation to work;</w:t>
      </w:r>
    </w:p>
    <w:p w14:paraId="4A5D4E33"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openness to new concepts, ease of learning;</w:t>
      </w:r>
    </w:p>
    <w:p w14:paraId="788DD809"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readiness to devote oneself to scientific work;</w:t>
      </w:r>
    </w:p>
    <w:p w14:paraId="74A5C57B"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high interpersonal skills, allowing for effective teamwork;</w:t>
      </w:r>
    </w:p>
    <w:p w14:paraId="1695F566"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accuracy in performing the entrusted tasks and ease in adapting to procedures;</w:t>
      </w:r>
    </w:p>
    <w:p w14:paraId="11F40B52"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high communication skills.</w:t>
      </w:r>
    </w:p>
    <w:p w14:paraId="5A630448"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xml:space="preserve">• conducting scientific research in the field of mathematics (including: preparation of scientific </w:t>
      </w:r>
    </w:p>
    <w:p w14:paraId="23A8208A"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xml:space="preserve">  publications and presentations at national and international conferences);</w:t>
      </w:r>
    </w:p>
    <w:p w14:paraId="03F51492"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xml:space="preserve">• conducting classes in the fields of study run by the Institute of Mathematics (lectures, exercises and </w:t>
      </w:r>
    </w:p>
    <w:p w14:paraId="6C22CE9F"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xml:space="preserve">  laboratories, including data analysis);</w:t>
      </w:r>
    </w:p>
    <w:p w14:paraId="0E5DA2B3"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xml:space="preserve">• participation in research projects carried out at the Institute of Mathematics and applying for grants </w:t>
      </w:r>
    </w:p>
    <w:p w14:paraId="39376719" w14:textId="77777777" w:rsidR="005C5C08" w:rsidRPr="000B008F" w:rsidRDefault="005C5C08" w:rsidP="005C5C08">
      <w:pPr>
        <w:spacing w:before="120"/>
        <w:ind w:left="425" w:hanging="425"/>
        <w:jc w:val="both"/>
        <w:rPr>
          <w:color w:val="000000" w:themeColor="text1"/>
          <w:lang w:val="en-US"/>
        </w:rPr>
      </w:pPr>
      <w:r w:rsidRPr="000B008F">
        <w:rPr>
          <w:color w:val="000000" w:themeColor="text1"/>
          <w:lang w:val="en-US"/>
        </w:rPr>
        <w:t xml:space="preserve">   financed by external institutions;</w:t>
      </w:r>
    </w:p>
    <w:p w14:paraId="7BF7D2C0" w14:textId="0A16EFB8" w:rsidR="005C5C08" w:rsidRPr="005C5C08" w:rsidRDefault="005C5C08" w:rsidP="005C5C08">
      <w:pPr>
        <w:spacing w:before="120"/>
        <w:ind w:left="425" w:hanging="425"/>
        <w:jc w:val="both"/>
        <w:rPr>
          <w:color w:val="000000" w:themeColor="text1"/>
          <w:lang w:val="en-US"/>
        </w:rPr>
      </w:pPr>
      <w:r w:rsidRPr="000B008F">
        <w:rPr>
          <w:color w:val="000000" w:themeColor="text1"/>
          <w:lang w:val="en-US"/>
        </w:rPr>
        <w:t>• participation in organizational work for the Institute of Mathematics and the University.</w:t>
      </w:r>
    </w:p>
    <w:p w14:paraId="3D09436A" w14:textId="77777777" w:rsidR="000E53B2" w:rsidRPr="005C5C08" w:rsidRDefault="000E53B2" w:rsidP="001867FF">
      <w:pPr>
        <w:tabs>
          <w:tab w:val="left" w:pos="1843"/>
        </w:tabs>
        <w:spacing w:before="120"/>
        <w:ind w:left="425" w:hanging="425"/>
        <w:jc w:val="both"/>
        <w:rPr>
          <w:rFonts w:ascii="Times New Roman" w:hAnsi="Times New Roman" w:cs="Times New Roman"/>
          <w:b/>
          <w:bCs/>
          <w:sz w:val="24"/>
          <w:szCs w:val="24"/>
          <w:lang w:val="en-US"/>
        </w:rPr>
      </w:pPr>
      <w:r w:rsidRPr="005C5C08">
        <w:rPr>
          <w:rFonts w:ascii="Times New Roman" w:hAnsi="Times New Roman" w:cs="Times New Roman"/>
          <w:b/>
          <w:bCs/>
          <w:sz w:val="24"/>
          <w:szCs w:val="24"/>
          <w:lang w:val="en-US"/>
        </w:rPr>
        <w:t>4.</w:t>
      </w:r>
      <w:r w:rsidRPr="005C5C08">
        <w:rPr>
          <w:rFonts w:ascii="Times New Roman" w:hAnsi="Times New Roman" w:cs="Times New Roman"/>
          <w:b/>
          <w:bCs/>
          <w:sz w:val="24"/>
          <w:szCs w:val="24"/>
          <w:lang w:val="en-US"/>
        </w:rPr>
        <w:tab/>
        <w:t>List of the required documents:</w:t>
      </w:r>
    </w:p>
    <w:p w14:paraId="276C14B3" w14:textId="77777777" w:rsidR="000E53B2" w:rsidRPr="001867FF" w:rsidRDefault="000E53B2" w:rsidP="001867FF">
      <w:pPr>
        <w:tabs>
          <w:tab w:val="left" w:pos="1843"/>
        </w:tabs>
        <w:spacing w:before="120"/>
        <w:ind w:left="850" w:hanging="425"/>
        <w:jc w:val="both"/>
        <w:rPr>
          <w:rFonts w:ascii="Times New Roman" w:hAnsi="Times New Roman" w:cs="Times New Roman"/>
          <w:sz w:val="24"/>
          <w:szCs w:val="24"/>
          <w:lang w:val="en-US"/>
        </w:rPr>
      </w:pPr>
      <w:r w:rsidRPr="001867FF">
        <w:rPr>
          <w:rFonts w:ascii="Times New Roman" w:hAnsi="Times New Roman" w:cs="Times New Roman"/>
          <w:sz w:val="24"/>
          <w:szCs w:val="24"/>
          <w:lang w:val="en-US"/>
        </w:rPr>
        <w:t>1)</w:t>
      </w:r>
      <w:r w:rsidRPr="001867FF">
        <w:rPr>
          <w:rFonts w:ascii="Times New Roman" w:hAnsi="Times New Roman" w:cs="Times New Roman"/>
          <w:sz w:val="24"/>
          <w:szCs w:val="24"/>
          <w:lang w:val="en-US"/>
        </w:rPr>
        <w:tab/>
        <w:t>application for employment to the Rector of Lodz University of Technology;</w:t>
      </w:r>
    </w:p>
    <w:p w14:paraId="7862CCAC" w14:textId="77777777" w:rsidR="000E53B2" w:rsidRPr="001867FF" w:rsidRDefault="000E53B2" w:rsidP="001867FF">
      <w:pPr>
        <w:tabs>
          <w:tab w:val="left" w:pos="1843"/>
        </w:tabs>
        <w:spacing w:before="120"/>
        <w:ind w:left="850" w:hanging="425"/>
        <w:jc w:val="both"/>
        <w:rPr>
          <w:rFonts w:ascii="Times New Roman" w:hAnsi="Times New Roman" w:cs="Times New Roman"/>
          <w:sz w:val="24"/>
          <w:szCs w:val="24"/>
          <w:lang w:val="en-US"/>
        </w:rPr>
      </w:pPr>
      <w:r w:rsidRPr="001867FF">
        <w:rPr>
          <w:rFonts w:ascii="Times New Roman" w:hAnsi="Times New Roman" w:cs="Times New Roman"/>
          <w:sz w:val="24"/>
          <w:szCs w:val="24"/>
          <w:lang w:val="en-US"/>
        </w:rPr>
        <w:t>2)</w:t>
      </w:r>
      <w:r w:rsidRPr="001867FF">
        <w:rPr>
          <w:rFonts w:ascii="Times New Roman" w:hAnsi="Times New Roman" w:cs="Times New Roman"/>
          <w:sz w:val="24"/>
          <w:szCs w:val="24"/>
          <w:lang w:val="en-US"/>
        </w:rPr>
        <w:tab/>
        <w:t>personal questionnaire for a person applying for employment at Lodz University of Technology, as provided in Annex no. 1.1 to the OTM-R POLICY - OPEN TRANSPARENT MERIT-BASED RECRUITMENT;</w:t>
      </w:r>
    </w:p>
    <w:p w14:paraId="0152E4CA" w14:textId="77777777" w:rsidR="000E53B2" w:rsidRPr="001867FF" w:rsidRDefault="000E53B2" w:rsidP="001867FF">
      <w:pPr>
        <w:tabs>
          <w:tab w:val="left" w:pos="1843"/>
        </w:tabs>
        <w:spacing w:before="120"/>
        <w:ind w:left="850" w:hanging="425"/>
        <w:jc w:val="both"/>
        <w:rPr>
          <w:rFonts w:ascii="Times New Roman" w:hAnsi="Times New Roman" w:cs="Times New Roman"/>
          <w:sz w:val="24"/>
          <w:szCs w:val="24"/>
          <w:lang w:val="en-US"/>
        </w:rPr>
      </w:pPr>
      <w:r w:rsidRPr="001867FF">
        <w:rPr>
          <w:rFonts w:ascii="Times New Roman" w:hAnsi="Times New Roman" w:cs="Times New Roman"/>
          <w:sz w:val="24"/>
          <w:szCs w:val="24"/>
          <w:lang w:val="en-US"/>
        </w:rPr>
        <w:t xml:space="preserve">3) </w:t>
      </w:r>
      <w:r w:rsidRPr="001867FF">
        <w:rPr>
          <w:rFonts w:ascii="Times New Roman" w:hAnsi="Times New Roman" w:cs="Times New Roman"/>
          <w:sz w:val="24"/>
          <w:szCs w:val="24"/>
          <w:lang w:val="en-US"/>
        </w:rPr>
        <w:tab/>
        <w:t>Data Privacy Statement as provided in Annex no. 1.2 to the OTM-R POLICY - OPEN TRANSPARENT MERIT-BASED RECRUITMENT;</w:t>
      </w:r>
    </w:p>
    <w:p w14:paraId="641FC810" w14:textId="77777777" w:rsidR="000E53B2" w:rsidRPr="001867FF" w:rsidRDefault="000E53B2" w:rsidP="001867FF">
      <w:pPr>
        <w:tabs>
          <w:tab w:val="left" w:pos="1843"/>
        </w:tabs>
        <w:spacing w:before="120"/>
        <w:ind w:left="850" w:hanging="425"/>
        <w:jc w:val="both"/>
        <w:rPr>
          <w:rFonts w:ascii="Times New Roman" w:hAnsi="Times New Roman" w:cs="Times New Roman"/>
          <w:sz w:val="24"/>
          <w:szCs w:val="24"/>
          <w:lang w:val="en-US"/>
        </w:rPr>
      </w:pPr>
      <w:r w:rsidRPr="001867FF">
        <w:rPr>
          <w:rFonts w:ascii="Times New Roman" w:hAnsi="Times New Roman" w:cs="Times New Roman"/>
          <w:sz w:val="24"/>
          <w:szCs w:val="24"/>
          <w:lang w:val="en-US"/>
        </w:rPr>
        <w:t>4)</w:t>
      </w:r>
      <w:r w:rsidRPr="001867FF">
        <w:rPr>
          <w:rFonts w:ascii="Times New Roman" w:hAnsi="Times New Roman" w:cs="Times New Roman"/>
          <w:sz w:val="24"/>
          <w:szCs w:val="24"/>
          <w:lang w:val="en-US"/>
        </w:rPr>
        <w:tab/>
        <w:t>Consent to the processing of personal data, as provided in Annex no. 1.3 to the OTM-R POLICY - OPEN TRANSPARENT MERIT-BASED RECRUITMENT;</w:t>
      </w:r>
    </w:p>
    <w:p w14:paraId="324AEDDF" w14:textId="77777777" w:rsidR="000E53B2" w:rsidRPr="001867FF" w:rsidRDefault="000E53B2" w:rsidP="001867FF">
      <w:pPr>
        <w:tabs>
          <w:tab w:val="left" w:pos="1843"/>
        </w:tabs>
        <w:spacing w:before="120"/>
        <w:ind w:left="850" w:hanging="425"/>
        <w:jc w:val="both"/>
        <w:rPr>
          <w:rFonts w:ascii="Times New Roman" w:hAnsi="Times New Roman" w:cs="Times New Roman"/>
          <w:sz w:val="24"/>
          <w:szCs w:val="24"/>
          <w:lang w:val="en-US"/>
        </w:rPr>
      </w:pPr>
      <w:r w:rsidRPr="001867FF">
        <w:rPr>
          <w:rFonts w:ascii="Times New Roman" w:hAnsi="Times New Roman" w:cs="Times New Roman"/>
          <w:sz w:val="24"/>
          <w:szCs w:val="24"/>
          <w:lang w:val="en-US"/>
        </w:rPr>
        <w:lastRenderedPageBreak/>
        <w:t>5)</w:t>
      </w:r>
      <w:r w:rsidRPr="001867FF">
        <w:rPr>
          <w:rFonts w:ascii="Times New Roman" w:hAnsi="Times New Roman" w:cs="Times New Roman"/>
          <w:sz w:val="24"/>
          <w:szCs w:val="24"/>
          <w:lang w:val="en-US"/>
        </w:rPr>
        <w:tab/>
        <w:t xml:space="preserve">true copies/copies of diplomas; </w:t>
      </w:r>
    </w:p>
    <w:p w14:paraId="7F946411" w14:textId="77777777" w:rsidR="000E53B2" w:rsidRPr="001867FF" w:rsidRDefault="000E53B2" w:rsidP="001867FF">
      <w:pPr>
        <w:tabs>
          <w:tab w:val="left" w:pos="1843"/>
        </w:tabs>
        <w:spacing w:before="120"/>
        <w:ind w:left="850" w:hanging="425"/>
        <w:jc w:val="both"/>
        <w:rPr>
          <w:rFonts w:ascii="Times New Roman" w:hAnsi="Times New Roman" w:cs="Times New Roman"/>
          <w:sz w:val="24"/>
          <w:szCs w:val="24"/>
          <w:lang w:val="en-US"/>
        </w:rPr>
      </w:pPr>
      <w:r w:rsidRPr="001867FF">
        <w:rPr>
          <w:rFonts w:ascii="Times New Roman" w:hAnsi="Times New Roman" w:cs="Times New Roman"/>
          <w:sz w:val="24"/>
          <w:szCs w:val="24"/>
          <w:lang w:val="en-US"/>
        </w:rPr>
        <w:t>6)</w:t>
      </w:r>
      <w:r w:rsidRPr="001867FF">
        <w:rPr>
          <w:rFonts w:ascii="Times New Roman" w:hAnsi="Times New Roman" w:cs="Times New Roman"/>
          <w:sz w:val="24"/>
          <w:szCs w:val="24"/>
          <w:lang w:val="en-US"/>
        </w:rPr>
        <w:tab/>
        <w:t>other documents proving the qualifications.</w:t>
      </w:r>
    </w:p>
    <w:p w14:paraId="7ACFDB21" w14:textId="7C4A8ADD" w:rsidR="000E53B2" w:rsidRDefault="000E53B2" w:rsidP="001867FF">
      <w:pPr>
        <w:tabs>
          <w:tab w:val="left" w:pos="1843"/>
        </w:tabs>
        <w:spacing w:before="120"/>
        <w:ind w:left="425" w:hanging="425"/>
        <w:jc w:val="both"/>
        <w:rPr>
          <w:rFonts w:ascii="Times New Roman" w:hAnsi="Times New Roman" w:cs="Times New Roman"/>
          <w:b/>
          <w:bCs/>
          <w:sz w:val="24"/>
          <w:szCs w:val="24"/>
          <w:lang w:val="en-US"/>
        </w:rPr>
      </w:pPr>
      <w:r w:rsidRPr="005C5C08">
        <w:rPr>
          <w:rFonts w:ascii="Times New Roman" w:hAnsi="Times New Roman" w:cs="Times New Roman"/>
          <w:b/>
          <w:bCs/>
          <w:sz w:val="24"/>
          <w:szCs w:val="24"/>
          <w:lang w:val="en-US"/>
        </w:rPr>
        <w:t>5.</w:t>
      </w:r>
      <w:r w:rsidRPr="005C5C08">
        <w:rPr>
          <w:rFonts w:ascii="Times New Roman" w:hAnsi="Times New Roman" w:cs="Times New Roman"/>
          <w:b/>
          <w:bCs/>
          <w:sz w:val="24"/>
          <w:szCs w:val="24"/>
          <w:lang w:val="en-US"/>
        </w:rPr>
        <w:tab/>
      </w:r>
      <w:r w:rsidR="001867FF" w:rsidRPr="005C5C08">
        <w:rPr>
          <w:rFonts w:ascii="Times New Roman" w:hAnsi="Times New Roman" w:cs="Times New Roman"/>
          <w:b/>
          <w:bCs/>
          <w:sz w:val="24"/>
          <w:szCs w:val="24"/>
          <w:lang w:val="en-US"/>
        </w:rPr>
        <w:t>T</w:t>
      </w:r>
      <w:r w:rsidRPr="005C5C08">
        <w:rPr>
          <w:rFonts w:ascii="Times New Roman" w:hAnsi="Times New Roman" w:cs="Times New Roman"/>
          <w:b/>
          <w:bCs/>
          <w:sz w:val="24"/>
          <w:szCs w:val="24"/>
          <w:lang w:val="en-US"/>
        </w:rPr>
        <w:t>he place, manner, and deadline for submitting the documents (as well as information concerning their return);</w:t>
      </w:r>
    </w:p>
    <w:p w14:paraId="5EE8A902" w14:textId="77777777" w:rsidR="005C5C08" w:rsidRPr="00740E1F" w:rsidRDefault="005C5C08" w:rsidP="005C5C08">
      <w:pPr>
        <w:spacing w:before="120"/>
        <w:ind w:left="850" w:hanging="425"/>
        <w:jc w:val="both"/>
        <w:rPr>
          <w:color w:val="000000" w:themeColor="text1"/>
          <w:lang w:val="en-US"/>
        </w:rPr>
      </w:pPr>
      <w:r w:rsidRPr="00740E1F">
        <w:rPr>
          <w:color w:val="000000" w:themeColor="text1"/>
          <w:lang w:val="en-US"/>
        </w:rPr>
        <w:t>Applications for the competition should be delivered to the following address</w:t>
      </w:r>
    </w:p>
    <w:p w14:paraId="1EA88E57" w14:textId="77777777" w:rsidR="005C5C08" w:rsidRPr="00740E1F" w:rsidRDefault="005C5C08" w:rsidP="005C5C08">
      <w:pPr>
        <w:spacing w:before="120"/>
        <w:ind w:left="850" w:hanging="425"/>
        <w:jc w:val="both"/>
        <w:rPr>
          <w:color w:val="000000" w:themeColor="text1"/>
          <w:lang w:val="en-US"/>
        </w:rPr>
      </w:pPr>
      <w:r w:rsidRPr="00740E1F">
        <w:rPr>
          <w:color w:val="000000" w:themeColor="text1"/>
          <w:lang w:val="en-US"/>
        </w:rPr>
        <w:t>Institute of Mathematics of the Lodz University of Technology</w:t>
      </w:r>
    </w:p>
    <w:p w14:paraId="43696690" w14:textId="77777777" w:rsidR="005C5C08" w:rsidRPr="00740E1F" w:rsidRDefault="005C5C08" w:rsidP="005C5C08">
      <w:pPr>
        <w:spacing w:before="120"/>
        <w:ind w:left="850" w:hanging="425"/>
        <w:jc w:val="both"/>
        <w:rPr>
          <w:color w:val="000000" w:themeColor="text1"/>
          <w:lang w:val="en-US"/>
        </w:rPr>
      </w:pPr>
      <w:r w:rsidRPr="00740E1F">
        <w:rPr>
          <w:color w:val="000000" w:themeColor="text1"/>
          <w:lang w:val="en-US"/>
        </w:rPr>
        <w:t xml:space="preserve">90-924 Lodz, </w:t>
      </w:r>
      <w:proofErr w:type="spellStart"/>
      <w:r w:rsidRPr="00740E1F">
        <w:rPr>
          <w:color w:val="000000" w:themeColor="text1"/>
          <w:lang w:val="en-US"/>
        </w:rPr>
        <w:t>ul</w:t>
      </w:r>
      <w:proofErr w:type="spellEnd"/>
      <w:r w:rsidRPr="00740E1F">
        <w:rPr>
          <w:color w:val="000000" w:themeColor="text1"/>
          <w:lang w:val="en-US"/>
        </w:rPr>
        <w:t xml:space="preserve">. </w:t>
      </w:r>
      <w:proofErr w:type="spellStart"/>
      <w:r w:rsidRPr="00740E1F">
        <w:rPr>
          <w:color w:val="000000" w:themeColor="text1"/>
          <w:lang w:val="en-US"/>
        </w:rPr>
        <w:t>Zeromskiego</w:t>
      </w:r>
      <w:proofErr w:type="spellEnd"/>
      <w:r w:rsidRPr="00740E1F">
        <w:rPr>
          <w:color w:val="000000" w:themeColor="text1"/>
          <w:lang w:val="en-US"/>
        </w:rPr>
        <w:t xml:space="preserve"> 116</w:t>
      </w:r>
    </w:p>
    <w:p w14:paraId="3D907CAD" w14:textId="74BC1F45" w:rsidR="005C5C08" w:rsidRPr="00740E1F" w:rsidRDefault="005C5C08" w:rsidP="005C5C08">
      <w:pPr>
        <w:spacing w:before="120"/>
        <w:ind w:left="850" w:hanging="425"/>
        <w:jc w:val="both"/>
        <w:rPr>
          <w:color w:val="000000" w:themeColor="text1"/>
          <w:lang w:val="en-US"/>
        </w:rPr>
      </w:pPr>
      <w:r w:rsidRPr="00740E1F">
        <w:rPr>
          <w:color w:val="000000" w:themeColor="text1"/>
          <w:lang w:val="en-US"/>
        </w:rPr>
        <w:t xml:space="preserve">with the note "Competition for the assistant professor position at I73" or sent by e-mail to the e-mail address: w7i73@adm.p.lodz.pl with the note "Competition for the position of assistant professor at I73" </w:t>
      </w:r>
      <w:r w:rsidRPr="00F727AF">
        <w:rPr>
          <w:b/>
          <w:bCs/>
          <w:color w:val="000000" w:themeColor="text1"/>
          <w:u w:val="single"/>
          <w:lang w:val="en-US"/>
        </w:rPr>
        <w:t>by February 0</w:t>
      </w:r>
      <w:r w:rsidR="00F727AF" w:rsidRPr="00F727AF">
        <w:rPr>
          <w:b/>
          <w:bCs/>
          <w:color w:val="000000" w:themeColor="text1"/>
          <w:u w:val="single"/>
          <w:lang w:val="en-US"/>
        </w:rPr>
        <w:t>7</w:t>
      </w:r>
      <w:r w:rsidRPr="00F727AF">
        <w:rPr>
          <w:b/>
          <w:bCs/>
          <w:color w:val="000000" w:themeColor="text1"/>
          <w:u w:val="single"/>
          <w:lang w:val="en-US"/>
        </w:rPr>
        <w:t>, 2024.</w:t>
      </w:r>
    </w:p>
    <w:p w14:paraId="6B0BD4EF" w14:textId="77777777" w:rsidR="005C5C08" w:rsidRPr="00740E1F" w:rsidRDefault="005C5C08" w:rsidP="005C5C08">
      <w:pPr>
        <w:spacing w:before="120"/>
        <w:ind w:left="850" w:hanging="425"/>
        <w:jc w:val="both"/>
        <w:rPr>
          <w:color w:val="000000" w:themeColor="text1"/>
          <w:lang w:val="en-US"/>
        </w:rPr>
      </w:pPr>
      <w:r w:rsidRPr="00740E1F">
        <w:rPr>
          <w:color w:val="000000" w:themeColor="text1"/>
          <w:lang w:val="en-US"/>
        </w:rPr>
        <w:t>What counts is the date of receipt of the documents by the Institute of Mathematics. Candidates will be able to collect the documents submitted by them related to the competition for a period of 30 days from the date of the end of the competition.</w:t>
      </w:r>
    </w:p>
    <w:p w14:paraId="46EBCB72" w14:textId="7CC14B50" w:rsidR="005C5C08" w:rsidRPr="005C5C08" w:rsidRDefault="005C5C08" w:rsidP="005C5C08">
      <w:pPr>
        <w:spacing w:before="120"/>
        <w:ind w:left="850" w:hanging="425"/>
        <w:jc w:val="both"/>
        <w:rPr>
          <w:color w:val="000000" w:themeColor="text1"/>
          <w:lang w:val="en-US"/>
        </w:rPr>
      </w:pPr>
      <w:r w:rsidRPr="00740E1F">
        <w:rPr>
          <w:color w:val="000000" w:themeColor="text1"/>
          <w:lang w:val="en-US"/>
        </w:rPr>
        <w:t>Candidates meeting the formal requirements will be invited for an interview. Information regarding the interview will be sent to Candidates by e-mail.</w:t>
      </w:r>
    </w:p>
    <w:p w14:paraId="1316840A" w14:textId="696BF9C1" w:rsidR="000E53B2" w:rsidRDefault="000E53B2" w:rsidP="001867FF">
      <w:pPr>
        <w:tabs>
          <w:tab w:val="left" w:pos="1843"/>
        </w:tabs>
        <w:spacing w:before="120"/>
        <w:ind w:left="425" w:hanging="425"/>
        <w:jc w:val="both"/>
        <w:rPr>
          <w:rFonts w:ascii="Times New Roman" w:hAnsi="Times New Roman" w:cs="Times New Roman"/>
          <w:b/>
          <w:bCs/>
          <w:sz w:val="24"/>
          <w:szCs w:val="24"/>
          <w:lang w:val="en-US"/>
        </w:rPr>
      </w:pPr>
      <w:r w:rsidRPr="005C5C08">
        <w:rPr>
          <w:rFonts w:ascii="Times New Roman" w:hAnsi="Times New Roman" w:cs="Times New Roman"/>
          <w:b/>
          <w:bCs/>
          <w:sz w:val="24"/>
          <w:szCs w:val="24"/>
          <w:lang w:val="en-US"/>
        </w:rPr>
        <w:t xml:space="preserve">6. </w:t>
      </w:r>
      <w:r w:rsidRPr="005C5C08">
        <w:rPr>
          <w:rFonts w:ascii="Times New Roman" w:hAnsi="Times New Roman" w:cs="Times New Roman"/>
          <w:b/>
          <w:bCs/>
          <w:sz w:val="24"/>
          <w:szCs w:val="24"/>
          <w:lang w:val="en-US"/>
        </w:rPr>
        <w:tab/>
      </w:r>
      <w:r w:rsidR="001867FF" w:rsidRPr="005C5C08">
        <w:rPr>
          <w:rFonts w:ascii="Times New Roman" w:hAnsi="Times New Roman" w:cs="Times New Roman"/>
          <w:b/>
          <w:bCs/>
          <w:sz w:val="24"/>
          <w:szCs w:val="24"/>
          <w:lang w:val="en-US"/>
        </w:rPr>
        <w:t>C</w:t>
      </w:r>
      <w:r w:rsidRPr="005C5C08">
        <w:rPr>
          <w:rFonts w:ascii="Times New Roman" w:hAnsi="Times New Roman" w:cs="Times New Roman"/>
          <w:b/>
          <w:bCs/>
          <w:sz w:val="24"/>
          <w:szCs w:val="24"/>
          <w:lang w:val="en-US"/>
        </w:rPr>
        <w:t>ontact person and postal and e-mail addresses to which documents or scans thereof may be forwarded;</w:t>
      </w:r>
    </w:p>
    <w:p w14:paraId="1E50D939" w14:textId="7D08E46D" w:rsidR="005C5C08" w:rsidRPr="005C5C08" w:rsidRDefault="005C5C08" w:rsidP="005C5C08">
      <w:pPr>
        <w:spacing w:before="120"/>
        <w:ind w:left="425"/>
        <w:jc w:val="both"/>
        <w:rPr>
          <w:color w:val="000000" w:themeColor="text1"/>
          <w:lang w:val="en-US"/>
        </w:rPr>
      </w:pPr>
      <w:r w:rsidRPr="00740E1F">
        <w:rPr>
          <w:color w:val="000000" w:themeColor="text1"/>
          <w:lang w:val="en-US"/>
        </w:rPr>
        <w:t xml:space="preserve">Additional information on the competition is provided by professor Katarzyna Szymańska-Dębowska, PhD, DSc; e-mail: </w:t>
      </w:r>
      <w:hyperlink r:id="rId11" w:history="1">
        <w:r w:rsidRPr="00BF2B10">
          <w:rPr>
            <w:rStyle w:val="Hipercze"/>
            <w:lang w:val="en-US"/>
          </w:rPr>
          <w:t>katarzyna.szymanska-debowska@p.lodz.pl</w:t>
        </w:r>
      </w:hyperlink>
      <w:r>
        <w:rPr>
          <w:color w:val="000000" w:themeColor="text1"/>
          <w:lang w:val="en-US"/>
        </w:rPr>
        <w:t xml:space="preserve"> </w:t>
      </w:r>
    </w:p>
    <w:p w14:paraId="61D441A2" w14:textId="37618238" w:rsidR="000E53B2" w:rsidRPr="005C5C08" w:rsidRDefault="000E53B2" w:rsidP="001867FF">
      <w:pPr>
        <w:tabs>
          <w:tab w:val="left" w:pos="1843"/>
        </w:tabs>
        <w:spacing w:before="120"/>
        <w:ind w:left="425" w:hanging="425"/>
        <w:jc w:val="both"/>
        <w:rPr>
          <w:rFonts w:ascii="Times New Roman" w:hAnsi="Times New Roman" w:cs="Times New Roman"/>
          <w:b/>
          <w:bCs/>
          <w:sz w:val="24"/>
          <w:szCs w:val="24"/>
          <w:lang w:val="en-US"/>
        </w:rPr>
      </w:pPr>
      <w:r w:rsidRPr="005C5C08">
        <w:rPr>
          <w:rFonts w:ascii="Times New Roman" w:hAnsi="Times New Roman" w:cs="Times New Roman"/>
          <w:b/>
          <w:bCs/>
          <w:sz w:val="24"/>
          <w:szCs w:val="24"/>
          <w:lang w:val="en-US"/>
        </w:rPr>
        <w:t>7.</w:t>
      </w:r>
      <w:r w:rsidRPr="005C5C08">
        <w:rPr>
          <w:rFonts w:ascii="Times New Roman" w:hAnsi="Times New Roman" w:cs="Times New Roman"/>
          <w:b/>
          <w:bCs/>
          <w:sz w:val="24"/>
          <w:szCs w:val="24"/>
          <w:lang w:val="en-US"/>
        </w:rPr>
        <w:tab/>
      </w:r>
      <w:r w:rsidR="001867FF" w:rsidRPr="005C5C08">
        <w:rPr>
          <w:rFonts w:ascii="Times New Roman" w:hAnsi="Times New Roman" w:cs="Times New Roman"/>
          <w:b/>
          <w:bCs/>
          <w:sz w:val="24"/>
          <w:szCs w:val="24"/>
          <w:lang w:val="en-US"/>
        </w:rPr>
        <w:t>T</w:t>
      </w:r>
      <w:r w:rsidRPr="005C5C08">
        <w:rPr>
          <w:rFonts w:ascii="Times New Roman" w:hAnsi="Times New Roman" w:cs="Times New Roman"/>
          <w:b/>
          <w:bCs/>
          <w:sz w:val="24"/>
          <w:szCs w:val="24"/>
          <w:lang w:val="en-US"/>
        </w:rPr>
        <w:t>he expected date of the announcement of the decision</w:t>
      </w:r>
      <w:r w:rsidR="005C5C08">
        <w:rPr>
          <w:rFonts w:ascii="Times New Roman" w:hAnsi="Times New Roman" w:cs="Times New Roman"/>
          <w:b/>
          <w:bCs/>
          <w:sz w:val="24"/>
          <w:szCs w:val="24"/>
          <w:lang w:val="en-US"/>
        </w:rPr>
        <w:t xml:space="preserve"> - </w:t>
      </w:r>
      <w:r w:rsidR="005C5C08">
        <w:rPr>
          <w:color w:val="000000" w:themeColor="text1"/>
          <w:lang w:val="en-US"/>
        </w:rPr>
        <w:t>February</w:t>
      </w:r>
      <w:r w:rsidR="005C5C08" w:rsidRPr="00740E1F">
        <w:rPr>
          <w:color w:val="000000" w:themeColor="text1"/>
          <w:lang w:val="en-US"/>
        </w:rPr>
        <w:t xml:space="preserve"> </w:t>
      </w:r>
      <w:r w:rsidR="005C5C08">
        <w:rPr>
          <w:color w:val="000000" w:themeColor="text1"/>
          <w:lang w:val="en-US"/>
        </w:rPr>
        <w:t>12</w:t>
      </w:r>
      <w:r w:rsidR="005C5C08" w:rsidRPr="00740E1F">
        <w:rPr>
          <w:color w:val="000000" w:themeColor="text1"/>
          <w:lang w:val="en-US"/>
        </w:rPr>
        <w:t>, 202</w:t>
      </w:r>
      <w:r w:rsidR="005C5C08">
        <w:rPr>
          <w:color w:val="000000" w:themeColor="text1"/>
          <w:lang w:val="en-US"/>
        </w:rPr>
        <w:t>4</w:t>
      </w:r>
    </w:p>
    <w:p w14:paraId="4C12CF5B" w14:textId="345A5A0C" w:rsidR="005C5C08" w:rsidRPr="00740E1F" w:rsidRDefault="005C5C08" w:rsidP="005C5C08">
      <w:pPr>
        <w:pStyle w:val="Akapitzlist"/>
        <w:shd w:val="clear" w:color="auto" w:fill="FFFFFF"/>
        <w:spacing w:before="120"/>
        <w:ind w:left="0"/>
        <w:contextualSpacing w:val="0"/>
        <w:jc w:val="both"/>
        <w:rPr>
          <w:rFonts w:ascii="Times New Roman" w:hAnsi="Times New Roman" w:cs="Times New Roman"/>
          <w:b/>
          <w:bCs/>
          <w:color w:val="000000" w:themeColor="text1"/>
          <w:sz w:val="24"/>
          <w:szCs w:val="24"/>
          <w:u w:val="single"/>
          <w:lang w:val="en-US"/>
        </w:rPr>
      </w:pPr>
      <w:r w:rsidRPr="00740E1F">
        <w:rPr>
          <w:rFonts w:ascii="Times New Roman" w:hAnsi="Times New Roman" w:cs="Times New Roman"/>
          <w:b/>
          <w:bCs/>
          <w:color w:val="000000" w:themeColor="text1"/>
          <w:sz w:val="24"/>
          <w:szCs w:val="24"/>
          <w:u w:val="single"/>
          <w:lang w:val="en-US"/>
        </w:rPr>
        <w:t>Additional information for candidates:</w:t>
      </w:r>
    </w:p>
    <w:p w14:paraId="08A9B406" w14:textId="6EFA2B5C" w:rsidR="005C5C08" w:rsidRPr="00740E1F" w:rsidRDefault="005C5C08" w:rsidP="005C5C08">
      <w:pPr>
        <w:spacing w:before="120"/>
        <w:ind w:left="425" w:hanging="425"/>
        <w:jc w:val="both"/>
        <w:rPr>
          <w:color w:val="000000" w:themeColor="text1"/>
          <w:lang w:val="en-US"/>
        </w:rPr>
      </w:pPr>
      <w:r w:rsidRPr="00740E1F">
        <w:rPr>
          <w:color w:val="000000" w:themeColor="text1"/>
          <w:lang w:val="en-US"/>
        </w:rPr>
        <w:t>8.</w:t>
      </w:r>
      <w:r>
        <w:rPr>
          <w:color w:val="000000" w:themeColor="text1"/>
          <w:lang w:val="en-US"/>
        </w:rPr>
        <w:t xml:space="preserve"> </w:t>
      </w:r>
      <w:r w:rsidRPr="00740E1F">
        <w:rPr>
          <w:color w:val="000000" w:themeColor="text1"/>
          <w:lang w:val="en-US"/>
        </w:rPr>
        <w:t>The Institute of Mathematics is one of three units forming the Faculty of Technical Physics, Computer Science and Applied Mathematics (FTIMS) of the Lodz University of Technology.</w:t>
      </w:r>
    </w:p>
    <w:p w14:paraId="716BF51C" w14:textId="77777777" w:rsidR="005C5C08" w:rsidRPr="00AF0827" w:rsidRDefault="005C5C08" w:rsidP="005C5C08">
      <w:pPr>
        <w:spacing w:before="120"/>
        <w:ind w:left="425"/>
        <w:jc w:val="both"/>
        <w:rPr>
          <w:rFonts w:cs="Times New Roman"/>
          <w:color w:val="000000" w:themeColor="text1"/>
          <w:szCs w:val="24"/>
          <w:lang w:val="en-US"/>
        </w:rPr>
      </w:pPr>
      <w:r w:rsidRPr="00740E1F">
        <w:rPr>
          <w:color w:val="000000" w:themeColor="text1"/>
          <w:lang w:val="en-US"/>
        </w:rPr>
        <w:t>The Institute conducts research related to the following modern areas of science: dynamics and control of systems in biomedical applications, dynamical systems and optimization in life sciences and medicine, non-linear and non-local boundary problems for differential equations, qualitative theory of difference equations, non-linear analysis, graph theory, combinatorial optimization using metric-type structures, algebraic structures in analysis and topology, statistics and probability theory, application of data analysis methods in social sciences, financial and insurance mathematics, life and property insurance, insurer solvency and incomplete financial markets, set theory, real and complex analysis, iterated function systems, functional inequalities.</w:t>
      </w:r>
      <w:r w:rsidRPr="00740E1F">
        <w:rPr>
          <w:rFonts w:cs="Times New Roman"/>
          <w:color w:val="000000" w:themeColor="text1"/>
          <w:szCs w:val="24"/>
          <w:lang w:val="en-US"/>
        </w:rPr>
        <w:t xml:space="preserve"> </w:t>
      </w:r>
    </w:p>
    <w:p w14:paraId="55A73672" w14:textId="53A1D952" w:rsidR="005C5C08" w:rsidRPr="00740E1F" w:rsidRDefault="005C5C08" w:rsidP="005C5C08">
      <w:pPr>
        <w:spacing w:before="120"/>
        <w:ind w:left="425" w:hanging="425"/>
        <w:jc w:val="both"/>
        <w:rPr>
          <w:color w:val="000000" w:themeColor="text1"/>
          <w:lang w:val="en-US"/>
        </w:rPr>
      </w:pPr>
      <w:r w:rsidRPr="00740E1F">
        <w:rPr>
          <w:color w:val="000000" w:themeColor="text1"/>
          <w:lang w:val="en-US"/>
        </w:rPr>
        <w:t>9.</w:t>
      </w:r>
      <w:r>
        <w:rPr>
          <w:color w:val="000000" w:themeColor="text1"/>
          <w:lang w:val="en-US"/>
        </w:rPr>
        <w:t xml:space="preserve"> </w:t>
      </w:r>
      <w:r w:rsidRPr="00740E1F">
        <w:rPr>
          <w:color w:val="000000" w:themeColor="text1"/>
          <w:lang w:val="en-US"/>
        </w:rPr>
        <w:t>If documents are to be sent by post, please write on the envelope 'Job Application'.</w:t>
      </w:r>
    </w:p>
    <w:p w14:paraId="66B5A18F" w14:textId="77777777" w:rsidR="001867FF" w:rsidRDefault="001867FF" w:rsidP="001867FF">
      <w:pPr>
        <w:jc w:val="both"/>
        <w:rPr>
          <w:rFonts w:ascii="Times New Roman" w:hAnsi="Times New Roman" w:cs="Times New Roman"/>
          <w:sz w:val="24"/>
          <w:szCs w:val="24"/>
          <w:lang w:val="en-US"/>
        </w:rPr>
      </w:pPr>
    </w:p>
    <w:p w14:paraId="39CA74AF" w14:textId="77777777" w:rsidR="001867FF" w:rsidRDefault="001867FF" w:rsidP="001867FF">
      <w:pPr>
        <w:jc w:val="both"/>
        <w:rPr>
          <w:rFonts w:ascii="Times New Roman" w:hAnsi="Times New Roman" w:cs="Times New Roman"/>
          <w:sz w:val="24"/>
          <w:szCs w:val="24"/>
          <w:lang w:val="en-US"/>
        </w:rPr>
      </w:pPr>
    </w:p>
    <w:p w14:paraId="3F088FE8" w14:textId="77777777" w:rsidR="005C5C08" w:rsidRDefault="005C5C08" w:rsidP="001867FF">
      <w:pPr>
        <w:jc w:val="both"/>
        <w:rPr>
          <w:rFonts w:ascii="Times New Roman" w:hAnsi="Times New Roman" w:cs="Times New Roman"/>
          <w:sz w:val="24"/>
          <w:szCs w:val="24"/>
          <w:lang w:val="en-US"/>
        </w:rPr>
      </w:pPr>
    </w:p>
    <w:p w14:paraId="0E288EEA" w14:textId="77777777" w:rsidR="005C5C08" w:rsidRDefault="005C5C08" w:rsidP="001867FF">
      <w:pPr>
        <w:jc w:val="both"/>
        <w:rPr>
          <w:rFonts w:ascii="Times New Roman" w:hAnsi="Times New Roman" w:cs="Times New Roman"/>
          <w:sz w:val="24"/>
          <w:szCs w:val="24"/>
          <w:lang w:val="en-US"/>
        </w:rPr>
      </w:pPr>
    </w:p>
    <w:p w14:paraId="11E06880" w14:textId="77777777" w:rsidR="005C5C08" w:rsidRDefault="005C5C08" w:rsidP="001867FF">
      <w:pPr>
        <w:jc w:val="both"/>
        <w:rPr>
          <w:rFonts w:ascii="Times New Roman" w:hAnsi="Times New Roman" w:cs="Times New Roman"/>
          <w:sz w:val="24"/>
          <w:szCs w:val="24"/>
          <w:lang w:val="en-US"/>
        </w:rPr>
      </w:pPr>
    </w:p>
    <w:p w14:paraId="7FB0A748" w14:textId="77777777" w:rsidR="005C5C08" w:rsidRDefault="005C5C08" w:rsidP="001867FF">
      <w:pPr>
        <w:jc w:val="both"/>
        <w:rPr>
          <w:rFonts w:ascii="Times New Roman" w:hAnsi="Times New Roman" w:cs="Times New Roman"/>
          <w:sz w:val="24"/>
          <w:szCs w:val="24"/>
          <w:lang w:val="en-US"/>
        </w:rPr>
      </w:pPr>
    </w:p>
    <w:p w14:paraId="3FC1E74A" w14:textId="77777777" w:rsidR="005C5C08" w:rsidRDefault="005C5C08" w:rsidP="001867FF">
      <w:pPr>
        <w:jc w:val="both"/>
        <w:rPr>
          <w:rFonts w:ascii="Times New Roman" w:hAnsi="Times New Roman" w:cs="Times New Roman"/>
          <w:sz w:val="24"/>
          <w:szCs w:val="24"/>
          <w:lang w:val="en-US"/>
        </w:rPr>
      </w:pPr>
    </w:p>
    <w:p w14:paraId="129CDEDA" w14:textId="77777777" w:rsidR="005C5C08" w:rsidRDefault="005C5C08" w:rsidP="001867FF">
      <w:pPr>
        <w:jc w:val="both"/>
        <w:rPr>
          <w:rFonts w:ascii="Times New Roman" w:hAnsi="Times New Roman" w:cs="Times New Roman"/>
          <w:sz w:val="24"/>
          <w:szCs w:val="24"/>
          <w:lang w:val="en-US"/>
        </w:rPr>
      </w:pPr>
    </w:p>
    <w:p w14:paraId="48BC8897" w14:textId="77777777" w:rsidR="005C5C08" w:rsidRDefault="005C5C08" w:rsidP="001867FF">
      <w:pPr>
        <w:jc w:val="both"/>
        <w:rPr>
          <w:rFonts w:ascii="Times New Roman" w:hAnsi="Times New Roman" w:cs="Times New Roman"/>
          <w:sz w:val="24"/>
          <w:szCs w:val="24"/>
          <w:lang w:val="en-US"/>
        </w:rPr>
      </w:pPr>
    </w:p>
    <w:p w14:paraId="0227DAB9" w14:textId="77777777" w:rsidR="005C5C08" w:rsidRDefault="005C5C08" w:rsidP="001867FF">
      <w:pPr>
        <w:jc w:val="both"/>
        <w:rPr>
          <w:rFonts w:ascii="Times New Roman" w:hAnsi="Times New Roman" w:cs="Times New Roman"/>
          <w:sz w:val="24"/>
          <w:szCs w:val="24"/>
          <w:lang w:val="en-US"/>
        </w:rPr>
      </w:pPr>
    </w:p>
    <w:p w14:paraId="3E567783" w14:textId="77777777" w:rsidR="005C5C08" w:rsidRDefault="005C5C08" w:rsidP="001867FF">
      <w:pPr>
        <w:jc w:val="both"/>
        <w:rPr>
          <w:rFonts w:ascii="Times New Roman" w:hAnsi="Times New Roman" w:cs="Times New Roman"/>
          <w:sz w:val="24"/>
          <w:szCs w:val="24"/>
          <w:lang w:val="en-US"/>
        </w:rPr>
      </w:pPr>
    </w:p>
    <w:p w14:paraId="27639E92" w14:textId="77777777" w:rsidR="001867FF" w:rsidRPr="00460C06" w:rsidRDefault="001867FF" w:rsidP="001867FF">
      <w:pPr>
        <w:jc w:val="both"/>
        <w:rPr>
          <w:rFonts w:ascii="Times New Roman" w:hAnsi="Times New Roman" w:cs="Times New Roman"/>
          <w:sz w:val="24"/>
          <w:szCs w:val="24"/>
          <w:lang w:val="en-US"/>
        </w:rPr>
      </w:pPr>
    </w:p>
    <w:p w14:paraId="76D99E51" w14:textId="77777777" w:rsidR="008D2F43" w:rsidRDefault="008D2F43" w:rsidP="00460C06">
      <w:pPr>
        <w:jc w:val="right"/>
        <w:rPr>
          <w:rFonts w:ascii="Times New Roman" w:hAnsi="Times New Roman" w:cs="Times New Roman"/>
          <w:lang w:val="en-US"/>
        </w:rPr>
      </w:pPr>
    </w:p>
    <w:p w14:paraId="58F7C12F" w14:textId="523C857B" w:rsidR="00460C06" w:rsidRPr="008D2F43" w:rsidRDefault="00460C06" w:rsidP="00460C06">
      <w:pPr>
        <w:jc w:val="right"/>
        <w:rPr>
          <w:rFonts w:ascii="Times New Roman" w:hAnsi="Times New Roman" w:cs="Times New Roman"/>
          <w:lang w:val="en-US"/>
        </w:rPr>
      </w:pPr>
      <w:r w:rsidRPr="008D2F43">
        <w:rPr>
          <w:rFonts w:ascii="Times New Roman" w:hAnsi="Times New Roman" w:cs="Times New Roman"/>
          <w:lang w:val="en-US"/>
        </w:rPr>
        <w:lastRenderedPageBreak/>
        <w:t>Annex no. 1.1</w:t>
      </w:r>
    </w:p>
    <w:p w14:paraId="33BAFD1E" w14:textId="77777777" w:rsidR="00460C06" w:rsidRPr="008D2F43" w:rsidRDefault="00460C06" w:rsidP="00460C06">
      <w:pPr>
        <w:jc w:val="right"/>
        <w:rPr>
          <w:rFonts w:ascii="Times New Roman" w:hAnsi="Times New Roman" w:cs="Times New Roman"/>
          <w:lang w:val="en-US"/>
        </w:rPr>
      </w:pPr>
      <w:r w:rsidRPr="008D2F43">
        <w:rPr>
          <w:rFonts w:ascii="Times New Roman" w:hAnsi="Times New Roman" w:cs="Times New Roman"/>
          <w:lang w:val="en-US"/>
        </w:rPr>
        <w:t>to The OTM-R POLICY - OPEN TRANSPARENT MERIT-BASED RECRUITMENT</w:t>
      </w:r>
    </w:p>
    <w:p w14:paraId="278D47F5" w14:textId="77777777" w:rsidR="00460C06" w:rsidRPr="00460C06" w:rsidRDefault="00460C06" w:rsidP="00460C06">
      <w:pPr>
        <w:jc w:val="right"/>
        <w:rPr>
          <w:rFonts w:ascii="Times New Roman" w:hAnsi="Times New Roman" w:cs="Times New Roman"/>
          <w:sz w:val="24"/>
          <w:szCs w:val="24"/>
          <w:lang w:val="en-US"/>
        </w:rPr>
      </w:pPr>
    </w:p>
    <w:p w14:paraId="13D02D20" w14:textId="77777777" w:rsidR="00460C06" w:rsidRPr="00460C06" w:rsidRDefault="00460C06" w:rsidP="00460C06">
      <w:pPr>
        <w:rPr>
          <w:rFonts w:ascii="Times New Roman" w:hAnsi="Times New Roman" w:cs="Times New Roman"/>
          <w:sz w:val="24"/>
          <w:szCs w:val="24"/>
          <w:lang w:val="en-US"/>
        </w:rPr>
      </w:pPr>
    </w:p>
    <w:p w14:paraId="345FD8A0" w14:textId="77777777" w:rsidR="00460C06" w:rsidRPr="008D2F43" w:rsidRDefault="00460C06" w:rsidP="00460C06">
      <w:pPr>
        <w:spacing w:before="120"/>
        <w:jc w:val="center"/>
        <w:rPr>
          <w:rFonts w:ascii="Times New Roman" w:hAnsi="Times New Roman" w:cs="Times New Roman"/>
          <w:b/>
          <w:bCs/>
          <w:sz w:val="22"/>
          <w:szCs w:val="22"/>
          <w:lang w:val="en-US"/>
        </w:rPr>
      </w:pPr>
      <w:r w:rsidRPr="008D2F43">
        <w:rPr>
          <w:rFonts w:ascii="Times New Roman" w:hAnsi="Times New Roman" w:cs="Times New Roman"/>
          <w:b/>
          <w:bCs/>
          <w:sz w:val="22"/>
          <w:szCs w:val="22"/>
          <w:lang w:val="en-US"/>
        </w:rPr>
        <w:t xml:space="preserve">PERSONAL INFORMATION FORM </w:t>
      </w:r>
    </w:p>
    <w:p w14:paraId="5C064E36" w14:textId="77777777" w:rsidR="00460C06" w:rsidRPr="008D2F43" w:rsidRDefault="00460C06" w:rsidP="004131D0">
      <w:pPr>
        <w:jc w:val="center"/>
        <w:rPr>
          <w:rFonts w:ascii="Times New Roman" w:hAnsi="Times New Roman" w:cs="Times New Roman"/>
          <w:b/>
          <w:bCs/>
          <w:sz w:val="22"/>
          <w:szCs w:val="22"/>
          <w:lang w:val="en-US"/>
        </w:rPr>
      </w:pPr>
      <w:r w:rsidRPr="008D2F43">
        <w:rPr>
          <w:rFonts w:ascii="Times New Roman" w:hAnsi="Times New Roman" w:cs="Times New Roman"/>
          <w:b/>
          <w:bCs/>
          <w:sz w:val="22"/>
          <w:szCs w:val="22"/>
          <w:lang w:val="en-US"/>
        </w:rPr>
        <w:t>FOR APPLICANTS FOR EMPLOYMENT AT  LODZ UNIVERSITY OF TECHNOLOGY</w:t>
      </w:r>
    </w:p>
    <w:p w14:paraId="78F35085" w14:textId="77777777" w:rsidR="00460C06" w:rsidRPr="00460C06" w:rsidRDefault="00460C06" w:rsidP="00460C06">
      <w:pPr>
        <w:spacing w:before="120"/>
        <w:jc w:val="both"/>
        <w:rPr>
          <w:rFonts w:ascii="Times New Roman" w:hAnsi="Times New Roman" w:cs="Times New Roman"/>
          <w:sz w:val="24"/>
          <w:szCs w:val="24"/>
          <w:lang w:val="en-US"/>
        </w:rPr>
      </w:pPr>
    </w:p>
    <w:p w14:paraId="43C26D3D" w14:textId="44E74FCD"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First name(s) and family name</w:t>
      </w:r>
      <w:r>
        <w:rPr>
          <w:rFonts w:ascii="Times New Roman" w:hAnsi="Times New Roman" w:cs="Times New Roman"/>
          <w:sz w:val="24"/>
          <w:szCs w:val="24"/>
          <w:lang w:val="en-US"/>
        </w:rPr>
        <w:t>…………………………………………………………..</w:t>
      </w:r>
    </w:p>
    <w:p w14:paraId="1E5F5A53" w14:textId="547428E5"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Date of birth</w:t>
      </w:r>
      <w:r>
        <w:rPr>
          <w:rFonts w:ascii="Times New Roman" w:hAnsi="Times New Roman" w:cs="Times New Roman"/>
          <w:sz w:val="24"/>
          <w:szCs w:val="24"/>
          <w:lang w:val="en-US"/>
        </w:rPr>
        <w:t>……………………………………………………………………………..</w:t>
      </w:r>
    </w:p>
    <w:p w14:paraId="4002FA06" w14:textId="12CBF8D2"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Contact details…………………………………………………………………………..</w:t>
      </w:r>
    </w:p>
    <w:p w14:paraId="047AA92F" w14:textId="70B92F9C" w:rsidR="00460C06" w:rsidRPr="00460C06" w:rsidRDefault="00460C06" w:rsidP="00460C06">
      <w:pPr>
        <w:pStyle w:val="Akapitzlist"/>
        <w:spacing w:after="240"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(provided by the applicant)</w:t>
      </w:r>
    </w:p>
    <w:p w14:paraId="37EA5A1E" w14:textId="2911A6DF" w:rsidR="00460C06" w:rsidRPr="00460C06" w:rsidRDefault="00460C06" w:rsidP="00460C06">
      <w:pPr>
        <w:pStyle w:val="Akapitzlist"/>
        <w:numPr>
          <w:ilvl w:val="0"/>
          <w:numId w:val="15"/>
        </w:numPr>
        <w:spacing w:before="240"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Education (where required for specific duties or jobs) ………………………………….</w:t>
      </w:r>
    </w:p>
    <w:p w14:paraId="77129E25" w14:textId="2049E881" w:rsidR="00460C06" w:rsidRPr="00460C06" w:rsidRDefault="00460C06" w:rsidP="00460C06">
      <w:pPr>
        <w:pStyle w:val="Akapitzlist"/>
        <w:spacing w:line="276" w:lineRule="auto"/>
        <w:ind w:left="1065"/>
        <w:jc w:val="center"/>
        <w:rPr>
          <w:rFonts w:ascii="Times New Roman" w:hAnsi="Times New Roman" w:cs="Times New Roman"/>
          <w:sz w:val="18"/>
          <w:szCs w:val="18"/>
          <w:lang w:val="en-US"/>
        </w:rPr>
      </w:pPr>
      <w:r w:rsidRPr="00460C06">
        <w:rPr>
          <w:rFonts w:ascii="Times New Roman" w:hAnsi="Times New Roman" w:cs="Times New Roman"/>
          <w:sz w:val="18"/>
          <w:szCs w:val="18"/>
          <w:lang w:val="en-US"/>
        </w:rPr>
        <w:t>(name of school and graduation date)</w:t>
      </w:r>
    </w:p>
    <w:p w14:paraId="2EDE1EFD" w14:textId="1C37FD3E" w:rsidR="00460C06" w:rsidRPr="00460C06" w:rsidRDefault="00460C06" w:rsidP="00460C06">
      <w:pPr>
        <w:pStyle w:val="Akapitzlist"/>
        <w:spacing w:line="276" w:lineRule="auto"/>
        <w:ind w:left="1065"/>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782069CA" w14:textId="7DB9FE07" w:rsidR="00460C06" w:rsidRPr="00460C06" w:rsidRDefault="00460C06" w:rsidP="00460C06">
      <w:pPr>
        <w:pStyle w:val="Akapitzlist"/>
        <w:spacing w:line="276" w:lineRule="auto"/>
        <w:ind w:left="1065"/>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0B4A4137" w14:textId="079A7E3E" w:rsidR="00460C06" w:rsidRPr="00460C06" w:rsidRDefault="00460C06" w:rsidP="00460C06">
      <w:pPr>
        <w:pStyle w:val="Akapitzlist"/>
        <w:spacing w:line="276" w:lineRule="auto"/>
        <w:ind w:left="1065"/>
        <w:jc w:val="center"/>
        <w:rPr>
          <w:rFonts w:ascii="Times New Roman" w:hAnsi="Times New Roman" w:cs="Times New Roman"/>
          <w:sz w:val="18"/>
          <w:szCs w:val="18"/>
          <w:lang w:val="en-US"/>
        </w:rPr>
      </w:pPr>
      <w:r w:rsidRPr="00460C06">
        <w:rPr>
          <w:rFonts w:ascii="Times New Roman" w:hAnsi="Times New Roman" w:cs="Times New Roman"/>
          <w:sz w:val="18"/>
          <w:szCs w:val="18"/>
          <w:lang w:val="en-US"/>
        </w:rPr>
        <w:t xml:space="preserve">(occupation, </w:t>
      </w:r>
      <w:r w:rsidR="008D2F43" w:rsidRPr="00460C06">
        <w:rPr>
          <w:rFonts w:ascii="Times New Roman" w:hAnsi="Times New Roman" w:cs="Times New Roman"/>
          <w:sz w:val="18"/>
          <w:szCs w:val="18"/>
          <w:lang w:val="en-US"/>
        </w:rPr>
        <w:t>specialization</w:t>
      </w:r>
      <w:r w:rsidRPr="00460C06">
        <w:rPr>
          <w:rFonts w:ascii="Times New Roman" w:hAnsi="Times New Roman" w:cs="Times New Roman"/>
          <w:sz w:val="18"/>
          <w:szCs w:val="18"/>
          <w:lang w:val="en-US"/>
        </w:rPr>
        <w:t>, degree, professional title, academic title)</w:t>
      </w:r>
    </w:p>
    <w:p w14:paraId="17EA1D3B" w14:textId="259B195A" w:rsidR="00460C06" w:rsidRP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Professional qualifications (where required for specific duties or jobs………………….</w:t>
      </w:r>
    </w:p>
    <w:p w14:paraId="49BEFC09" w14:textId="0F96A82C" w:rsidR="00460C06" w:rsidRPr="00460C06" w:rsidRDefault="00460C06" w:rsidP="00460C06">
      <w:pPr>
        <w:pStyle w:val="Akapitzlist"/>
        <w:spacing w:line="276" w:lineRule="auto"/>
        <w:ind w:left="1065"/>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1BE29B12" w14:textId="4C5F8CC8" w:rsidR="00460C06" w:rsidRPr="00460C06" w:rsidRDefault="00460C06" w:rsidP="00460C06">
      <w:pPr>
        <w:pStyle w:val="Akapitzlist"/>
        <w:spacing w:line="276" w:lineRule="auto"/>
        <w:ind w:left="1065"/>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p>
    <w:p w14:paraId="352EEC54" w14:textId="642D20F7" w:rsidR="00460C06" w:rsidRPr="00460C06" w:rsidRDefault="00460C06" w:rsidP="00460C06">
      <w:pPr>
        <w:pStyle w:val="Akapitzlist"/>
        <w:spacing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(courses, postgraduate education, other forms of further development of knowledge and skills)</w:t>
      </w:r>
    </w:p>
    <w:p w14:paraId="3DAAD2E6" w14:textId="6476972C" w:rsid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 xml:space="preserve">Employment history (where required for specific duties or jobs) </w:t>
      </w:r>
      <w:r>
        <w:rPr>
          <w:rFonts w:ascii="Times New Roman" w:hAnsi="Times New Roman" w:cs="Times New Roman"/>
          <w:sz w:val="24"/>
          <w:szCs w:val="24"/>
          <w:lang w:val="en-US"/>
        </w:rPr>
        <w:t>………………………</w:t>
      </w:r>
    </w:p>
    <w:p w14:paraId="774BCC69" w14:textId="4BD790B5"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0AE12A5E" w14:textId="0EB4FDE3"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5A19F97F" w14:textId="278B19D3"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AAF95FF" w14:textId="5D1A12C1" w:rsidR="00460C06" w:rsidRPr="00460C06" w:rsidRDefault="00460C06" w:rsidP="00460C06">
      <w:pPr>
        <w:pStyle w:val="Akapitzlist"/>
        <w:spacing w:line="276" w:lineRule="auto"/>
        <w:ind w:left="1065"/>
        <w:jc w:val="center"/>
        <w:rPr>
          <w:rFonts w:ascii="Times New Roman" w:hAnsi="Times New Roman" w:cs="Times New Roman"/>
          <w:sz w:val="22"/>
          <w:szCs w:val="22"/>
          <w:lang w:val="en-US"/>
        </w:rPr>
      </w:pPr>
      <w:r w:rsidRPr="00460C06">
        <w:rPr>
          <w:rFonts w:ascii="Times New Roman" w:hAnsi="Times New Roman" w:cs="Times New Roman"/>
          <w:sz w:val="18"/>
          <w:szCs w:val="18"/>
          <w:lang w:val="en-US"/>
        </w:rPr>
        <w:t>(employment periods and jobs held at previous employers')</w:t>
      </w:r>
    </w:p>
    <w:p w14:paraId="3CE492EB" w14:textId="52CC8BD2" w:rsidR="00460C06" w:rsidRDefault="00460C06" w:rsidP="00460C06">
      <w:pPr>
        <w:pStyle w:val="Akapitzlist"/>
        <w:numPr>
          <w:ilvl w:val="0"/>
          <w:numId w:val="15"/>
        </w:numPr>
        <w:spacing w:line="276" w:lineRule="auto"/>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Additional personal information, where the right or the duty to disclose it exists under specific regulations</w:t>
      </w:r>
      <w:r>
        <w:rPr>
          <w:rFonts w:ascii="Times New Roman" w:hAnsi="Times New Roman" w:cs="Times New Roman"/>
          <w:sz w:val="24"/>
          <w:szCs w:val="24"/>
          <w:lang w:val="en-US"/>
        </w:rPr>
        <w:t>…………………………………………………………………………….</w:t>
      </w:r>
    </w:p>
    <w:p w14:paraId="2D6313E4" w14:textId="09490564"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7EF7E7F8" w14:textId="2B716937"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3CDC437C" w14:textId="2431D0A8" w:rsidR="00460C06" w:rsidRDefault="00460C06" w:rsidP="00460C06">
      <w:pPr>
        <w:pStyle w:val="Akapitzlist"/>
        <w:spacing w:line="276" w:lineRule="auto"/>
        <w:ind w:left="1065"/>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1C6CAD30" w14:textId="77777777" w:rsidR="00460C06" w:rsidRDefault="00460C06" w:rsidP="00460C06">
      <w:pPr>
        <w:pStyle w:val="Akapitzlist"/>
        <w:ind w:left="1065"/>
        <w:jc w:val="both"/>
        <w:rPr>
          <w:rFonts w:ascii="Times New Roman" w:hAnsi="Times New Roman" w:cs="Times New Roman"/>
          <w:sz w:val="24"/>
          <w:szCs w:val="24"/>
          <w:lang w:val="en-US"/>
        </w:rPr>
      </w:pPr>
    </w:p>
    <w:p w14:paraId="08E6624D" w14:textId="77777777" w:rsidR="00460C06" w:rsidRDefault="00460C06" w:rsidP="00460C06">
      <w:pPr>
        <w:pStyle w:val="Akapitzlist"/>
        <w:ind w:left="1065"/>
        <w:jc w:val="both"/>
        <w:rPr>
          <w:rFonts w:ascii="Times New Roman" w:hAnsi="Times New Roman" w:cs="Times New Roman"/>
          <w:sz w:val="24"/>
          <w:szCs w:val="24"/>
          <w:lang w:val="en-US"/>
        </w:rPr>
      </w:pPr>
    </w:p>
    <w:p w14:paraId="3DA1B6D1" w14:textId="4B7C7C61" w:rsidR="00460C06" w:rsidRPr="00460C06" w:rsidRDefault="00460C06" w:rsidP="00460C06">
      <w:pPr>
        <w:tabs>
          <w:tab w:val="left" w:pos="851"/>
          <w:tab w:val="left" w:pos="5103"/>
        </w:tabs>
        <w:spacing w:before="120"/>
        <w:jc w:val="both"/>
        <w:rPr>
          <w:rFonts w:ascii="Times New Roman" w:hAnsi="Times New Roman" w:cs="Times New Roman"/>
          <w:sz w:val="24"/>
          <w:szCs w:val="24"/>
          <w:lang w:val="en-US"/>
        </w:rPr>
      </w:pPr>
      <w:r w:rsidRPr="00460C06">
        <w:rPr>
          <w:rFonts w:ascii="Times New Roman" w:hAnsi="Times New Roman" w:cs="Times New Roman"/>
          <w:sz w:val="24"/>
          <w:szCs w:val="24"/>
          <w:lang w:val="en-US"/>
        </w:rPr>
        <w:t>……………………………</w:t>
      </w:r>
      <w:r w:rsidRPr="00460C06">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w:t>
      </w:r>
      <w:r w:rsidRPr="00460C06">
        <w:rPr>
          <w:rFonts w:ascii="Times New Roman" w:hAnsi="Times New Roman" w:cs="Times New Roman"/>
          <w:sz w:val="24"/>
          <w:szCs w:val="24"/>
          <w:lang w:val="en-US"/>
        </w:rPr>
        <w:t>…..……………………</w:t>
      </w:r>
    </w:p>
    <w:p w14:paraId="7FEF40B2" w14:textId="135F3F04" w:rsidR="00460C06" w:rsidRPr="00460C06" w:rsidRDefault="00460C06" w:rsidP="00460C06">
      <w:pPr>
        <w:tabs>
          <w:tab w:val="left" w:pos="1276"/>
          <w:tab w:val="left" w:pos="5103"/>
        </w:tabs>
        <w:spacing w:after="1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460C06">
        <w:rPr>
          <w:rFonts w:ascii="Times New Roman" w:hAnsi="Times New Roman" w:cs="Times New Roman"/>
          <w:sz w:val="24"/>
          <w:szCs w:val="24"/>
          <w:lang w:val="en-US"/>
        </w:rPr>
        <w:t>(place and date)</w:t>
      </w:r>
      <w:r w:rsidRPr="00460C06">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sidRPr="00460C06">
        <w:rPr>
          <w:rFonts w:ascii="Times New Roman" w:hAnsi="Times New Roman" w:cs="Times New Roman"/>
          <w:sz w:val="24"/>
          <w:szCs w:val="24"/>
          <w:lang w:val="en-US"/>
        </w:rPr>
        <w:t>(signature of the applicant)</w:t>
      </w:r>
    </w:p>
    <w:p w14:paraId="3AFE020E" w14:textId="77777777" w:rsidR="00460C06" w:rsidRDefault="00460C06" w:rsidP="00460C06">
      <w:pPr>
        <w:pStyle w:val="Akapitzlist"/>
        <w:ind w:left="1065"/>
        <w:jc w:val="both"/>
        <w:rPr>
          <w:rFonts w:ascii="Times New Roman" w:hAnsi="Times New Roman" w:cs="Times New Roman"/>
          <w:sz w:val="24"/>
          <w:szCs w:val="24"/>
          <w:lang w:val="en-US"/>
        </w:rPr>
      </w:pPr>
    </w:p>
    <w:p w14:paraId="3D423A7E" w14:textId="77777777" w:rsidR="008D2F43" w:rsidRDefault="008D2F43" w:rsidP="00460C06">
      <w:pPr>
        <w:pStyle w:val="Akapitzlist"/>
        <w:ind w:left="1065"/>
        <w:jc w:val="both"/>
        <w:rPr>
          <w:rFonts w:ascii="Times New Roman" w:hAnsi="Times New Roman" w:cs="Times New Roman"/>
          <w:sz w:val="24"/>
          <w:szCs w:val="24"/>
          <w:lang w:val="en-US"/>
        </w:rPr>
      </w:pPr>
    </w:p>
    <w:p w14:paraId="70DF9EF4" w14:textId="77777777" w:rsidR="008D2F43" w:rsidRDefault="008D2F43" w:rsidP="00460C06">
      <w:pPr>
        <w:pStyle w:val="Akapitzlist"/>
        <w:ind w:left="1065"/>
        <w:jc w:val="both"/>
        <w:rPr>
          <w:rFonts w:ascii="Times New Roman" w:hAnsi="Times New Roman" w:cs="Times New Roman"/>
          <w:sz w:val="24"/>
          <w:szCs w:val="24"/>
          <w:lang w:val="en-US"/>
        </w:rPr>
      </w:pPr>
    </w:p>
    <w:p w14:paraId="6D665537" w14:textId="77777777" w:rsidR="008D2F43" w:rsidRDefault="008D2F43" w:rsidP="00460C06">
      <w:pPr>
        <w:pStyle w:val="Akapitzlist"/>
        <w:ind w:left="1065"/>
        <w:jc w:val="both"/>
        <w:rPr>
          <w:rFonts w:ascii="Times New Roman" w:hAnsi="Times New Roman" w:cs="Times New Roman"/>
          <w:sz w:val="24"/>
          <w:szCs w:val="24"/>
          <w:lang w:val="en-US"/>
        </w:rPr>
      </w:pPr>
    </w:p>
    <w:p w14:paraId="744A54B7" w14:textId="77777777" w:rsidR="008D2F43" w:rsidRDefault="008D2F43" w:rsidP="00460C06">
      <w:pPr>
        <w:pStyle w:val="Akapitzlist"/>
        <w:ind w:left="1065"/>
        <w:jc w:val="both"/>
        <w:rPr>
          <w:rFonts w:ascii="Times New Roman" w:hAnsi="Times New Roman" w:cs="Times New Roman"/>
          <w:sz w:val="24"/>
          <w:szCs w:val="24"/>
          <w:lang w:val="en-US"/>
        </w:rPr>
      </w:pPr>
    </w:p>
    <w:p w14:paraId="5135F2CE" w14:textId="77777777" w:rsidR="008D2F43" w:rsidRDefault="008D2F43" w:rsidP="00460C06">
      <w:pPr>
        <w:pStyle w:val="Akapitzlist"/>
        <w:ind w:left="1065"/>
        <w:jc w:val="both"/>
        <w:rPr>
          <w:rFonts w:ascii="Times New Roman" w:hAnsi="Times New Roman" w:cs="Times New Roman"/>
          <w:sz w:val="24"/>
          <w:szCs w:val="24"/>
          <w:lang w:val="en-US"/>
        </w:rPr>
      </w:pPr>
    </w:p>
    <w:p w14:paraId="1B2FC61A" w14:textId="77777777" w:rsidR="008D2F43" w:rsidRDefault="008D2F43" w:rsidP="00460C06">
      <w:pPr>
        <w:pStyle w:val="Akapitzlist"/>
        <w:ind w:left="1065"/>
        <w:jc w:val="both"/>
        <w:rPr>
          <w:rFonts w:ascii="Times New Roman" w:hAnsi="Times New Roman" w:cs="Times New Roman"/>
          <w:sz w:val="24"/>
          <w:szCs w:val="24"/>
          <w:lang w:val="en-US"/>
        </w:rPr>
      </w:pPr>
    </w:p>
    <w:p w14:paraId="4001ABB0" w14:textId="77777777" w:rsidR="008D2F43" w:rsidRDefault="008D2F43" w:rsidP="00460C06">
      <w:pPr>
        <w:pStyle w:val="Akapitzlist"/>
        <w:ind w:left="1065"/>
        <w:jc w:val="both"/>
        <w:rPr>
          <w:rFonts w:ascii="Times New Roman" w:hAnsi="Times New Roman" w:cs="Times New Roman"/>
          <w:sz w:val="24"/>
          <w:szCs w:val="24"/>
          <w:lang w:val="en-US"/>
        </w:rPr>
      </w:pPr>
    </w:p>
    <w:p w14:paraId="5DFE29FD" w14:textId="77777777" w:rsidR="008D2F43" w:rsidRDefault="008D2F43" w:rsidP="00460C06">
      <w:pPr>
        <w:pStyle w:val="Akapitzlist"/>
        <w:ind w:left="1065"/>
        <w:jc w:val="both"/>
        <w:rPr>
          <w:rFonts w:ascii="Times New Roman" w:hAnsi="Times New Roman" w:cs="Times New Roman"/>
          <w:sz w:val="24"/>
          <w:szCs w:val="24"/>
          <w:lang w:val="en-US"/>
        </w:rPr>
      </w:pPr>
    </w:p>
    <w:p w14:paraId="5CFF7D19" w14:textId="77777777" w:rsidR="008D2F43" w:rsidRDefault="008D2F43" w:rsidP="004131D0">
      <w:pPr>
        <w:jc w:val="both"/>
        <w:rPr>
          <w:rFonts w:ascii="Times New Roman" w:hAnsi="Times New Roman" w:cs="Times New Roman"/>
          <w:sz w:val="24"/>
          <w:szCs w:val="24"/>
          <w:lang w:val="en-US"/>
        </w:rPr>
      </w:pPr>
    </w:p>
    <w:p w14:paraId="3CF33A79" w14:textId="77777777" w:rsidR="004131D0" w:rsidRPr="004131D0" w:rsidRDefault="004131D0" w:rsidP="004131D0">
      <w:pPr>
        <w:jc w:val="both"/>
        <w:rPr>
          <w:rFonts w:ascii="Times New Roman" w:hAnsi="Times New Roman" w:cs="Times New Roman"/>
          <w:sz w:val="24"/>
          <w:szCs w:val="24"/>
          <w:lang w:val="en-US"/>
        </w:rPr>
      </w:pPr>
    </w:p>
    <w:p w14:paraId="7834255A"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lastRenderedPageBreak/>
        <w:t>Annex no. 1.2</w:t>
      </w:r>
    </w:p>
    <w:p w14:paraId="0389F3E5"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to The OTM-R POLICY - OPEN TRANSPARENT MERIT-BASED RECRUITMENT</w:t>
      </w:r>
    </w:p>
    <w:p w14:paraId="6385C048" w14:textId="77777777" w:rsidR="004131D0" w:rsidRDefault="004131D0" w:rsidP="004131D0">
      <w:pPr>
        <w:spacing w:before="120"/>
        <w:jc w:val="center"/>
        <w:rPr>
          <w:rFonts w:ascii="Times New Roman" w:hAnsi="Times New Roman" w:cs="Times New Roman"/>
          <w:b/>
          <w:sz w:val="24"/>
          <w:szCs w:val="24"/>
          <w:lang w:val="en-US"/>
        </w:rPr>
      </w:pPr>
      <w:bookmarkStart w:id="1" w:name="_Hlk91486720"/>
    </w:p>
    <w:p w14:paraId="6F7245E5" w14:textId="09AA40D4" w:rsidR="004131D0" w:rsidRPr="004131D0" w:rsidRDefault="004131D0" w:rsidP="004131D0">
      <w:pPr>
        <w:spacing w:before="120"/>
        <w:jc w:val="center"/>
        <w:rPr>
          <w:rFonts w:ascii="Times New Roman" w:hAnsi="Times New Roman" w:cs="Times New Roman"/>
          <w:b/>
          <w:sz w:val="24"/>
          <w:szCs w:val="24"/>
          <w:lang w:val="en-US"/>
        </w:rPr>
      </w:pPr>
      <w:r w:rsidRPr="004131D0">
        <w:rPr>
          <w:rFonts w:ascii="Times New Roman" w:hAnsi="Times New Roman" w:cs="Times New Roman"/>
          <w:b/>
          <w:sz w:val="24"/>
          <w:szCs w:val="24"/>
          <w:lang w:val="en-US"/>
        </w:rPr>
        <w:t>Data Privacy Statement for job candidates</w:t>
      </w:r>
    </w:p>
    <w:bookmarkEnd w:id="1"/>
    <w:p w14:paraId="0DF06159" w14:textId="77777777" w:rsidR="004131D0" w:rsidRPr="004131D0" w:rsidRDefault="004131D0" w:rsidP="004131D0">
      <w:pPr>
        <w:spacing w:before="120"/>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"GDPR", we inform you as follows:</w:t>
      </w:r>
    </w:p>
    <w:p w14:paraId="059AB2D3"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Lodz University of Technology with the registered office in Lodz is the Controller of your personal data;</w:t>
      </w:r>
    </w:p>
    <w:p w14:paraId="1ACB0E0A" w14:textId="5AE0FA43"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2)</w:t>
      </w:r>
      <w:r w:rsidRPr="004131D0">
        <w:rPr>
          <w:rFonts w:ascii="Times New Roman" w:hAnsi="Times New Roman" w:cs="Times New Roman"/>
          <w:sz w:val="22"/>
          <w:szCs w:val="22"/>
          <w:lang w:val="en-US"/>
        </w:rPr>
        <w:tab/>
        <w:t xml:space="preserve">We have appointed a Data Protection Officer to supervise the compliance of personal data processing, who can be contacted in matters concerning the protection of your personal data at the following e-mail address: </w:t>
      </w:r>
      <w:r>
        <w:rPr>
          <w:rFonts w:ascii="Times New Roman" w:hAnsi="Times New Roman" w:cs="Times New Roman"/>
          <w:sz w:val="22"/>
          <w:szCs w:val="22"/>
          <w:lang w:val="en-US"/>
        </w:rPr>
        <w:t>iod</w:t>
      </w:r>
      <w:r w:rsidRPr="004131D0">
        <w:rPr>
          <w:rFonts w:ascii="Times New Roman" w:hAnsi="Times New Roman" w:cs="Times New Roman"/>
          <w:sz w:val="22"/>
          <w:szCs w:val="22"/>
          <w:lang w:val="en-US"/>
        </w:rPr>
        <w:t xml:space="preserve">@adm.p.lodz.pl; telephone number: 42 631 2039; or in writing to the address of our registered office: Lodz University of Technology, </w:t>
      </w:r>
      <w:proofErr w:type="spellStart"/>
      <w:r w:rsidRPr="004131D0">
        <w:rPr>
          <w:rFonts w:ascii="Times New Roman" w:hAnsi="Times New Roman" w:cs="Times New Roman"/>
          <w:sz w:val="22"/>
          <w:szCs w:val="22"/>
          <w:lang w:val="en-US"/>
        </w:rPr>
        <w:t>Żeromskiego</w:t>
      </w:r>
      <w:proofErr w:type="spellEnd"/>
      <w:r w:rsidRPr="004131D0">
        <w:rPr>
          <w:rFonts w:ascii="Times New Roman" w:hAnsi="Times New Roman" w:cs="Times New Roman"/>
          <w:sz w:val="22"/>
          <w:szCs w:val="22"/>
          <w:lang w:val="en-US"/>
        </w:rPr>
        <w:t xml:space="preserve"> 116, 90-924 Łódź;</w:t>
      </w:r>
    </w:p>
    <w:p w14:paraId="7AE650BF"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3)</w:t>
      </w:r>
      <w:r w:rsidRPr="004131D0">
        <w:rPr>
          <w:rFonts w:ascii="Times New Roman" w:hAnsi="Times New Roman" w:cs="Times New Roman"/>
          <w:sz w:val="22"/>
          <w:szCs w:val="22"/>
          <w:lang w:val="en-US"/>
        </w:rPr>
        <w:tab/>
        <w:t>As the controller, we will process your data for the purpose of the recruitment process for the position indicated, based on your consent (Article 6(1)(a) GDPR);</w:t>
      </w:r>
    </w:p>
    <w:p w14:paraId="70B4BBA6"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4)</w:t>
      </w:r>
      <w:r w:rsidRPr="004131D0">
        <w:rPr>
          <w:rFonts w:ascii="Times New Roman" w:hAnsi="Times New Roman" w:cs="Times New Roman"/>
          <w:sz w:val="22"/>
          <w:szCs w:val="22"/>
          <w:lang w:val="en-US"/>
        </w:rPr>
        <w:tab/>
        <w:t>You have the right to withdraw your consent to the processing of your personal data at any time, but such withdrawal shall not affect the lawfulness of the processing effected on the basis of your consent prior to its withdrawal;</w:t>
      </w:r>
    </w:p>
    <w:p w14:paraId="608FD0B4"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5)</w:t>
      </w:r>
      <w:r w:rsidRPr="004131D0">
        <w:rPr>
          <w:rFonts w:ascii="Times New Roman" w:hAnsi="Times New Roman" w:cs="Times New Roman"/>
          <w:sz w:val="22"/>
          <w:szCs w:val="22"/>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08467DE8"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6)</w:t>
      </w:r>
      <w:r w:rsidRPr="004131D0">
        <w:rPr>
          <w:rFonts w:ascii="Times New Roman" w:hAnsi="Times New Roman" w:cs="Times New Roman"/>
          <w:sz w:val="22"/>
          <w:szCs w:val="22"/>
          <w:lang w:val="en-US"/>
        </w:rPr>
        <w:tab/>
        <w:t>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given;</w:t>
      </w:r>
    </w:p>
    <w:p w14:paraId="1358F212"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7)</w:t>
      </w:r>
      <w:r w:rsidRPr="004131D0">
        <w:rPr>
          <w:rFonts w:ascii="Times New Roman" w:hAnsi="Times New Roman" w:cs="Times New Roman"/>
          <w:sz w:val="22"/>
          <w:szCs w:val="22"/>
          <w:lang w:val="en-US"/>
        </w:rPr>
        <w:tab/>
        <w:t>Only individuals authorized by the Controller to process your data in the performance of their duties will have access to your data;</w:t>
      </w:r>
    </w:p>
    <w:p w14:paraId="564B4646"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8)</w:t>
      </w:r>
      <w:r w:rsidRPr="004131D0">
        <w:rPr>
          <w:rFonts w:ascii="Times New Roman" w:hAnsi="Times New Roman" w:cs="Times New Roman"/>
          <w:sz w:val="22"/>
          <w:szCs w:val="22"/>
          <w:lang w:val="en-US"/>
        </w:rPr>
        <w:tab/>
        <w:t>Your personal data will not undergo automated processing and will not be subject to profiling;</w:t>
      </w:r>
    </w:p>
    <w:p w14:paraId="20D3CBF1"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9)</w:t>
      </w:r>
      <w:r w:rsidRPr="004131D0">
        <w:rPr>
          <w:rFonts w:ascii="Times New Roman" w:hAnsi="Times New Roman" w:cs="Times New Roman"/>
          <w:sz w:val="22"/>
          <w:szCs w:val="22"/>
          <w:lang w:val="en-US"/>
        </w:rPr>
        <w:tab/>
        <w:t>Under GDPR, you shall further have:</w:t>
      </w:r>
    </w:p>
    <w:p w14:paraId="78438E3A"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a) the right to access your data and to receive copies thereof,</w:t>
      </w:r>
    </w:p>
    <w:p w14:paraId="52B43151"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b) the right to rectification (amendment) of your data,</w:t>
      </w:r>
    </w:p>
    <w:p w14:paraId="65D4E024"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c) the right to erasure/to be forgotten, restriction of data processing,</w:t>
      </w:r>
    </w:p>
    <w:p w14:paraId="32A7BE9D" w14:textId="77777777" w:rsidR="004131D0" w:rsidRP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d) the right to data portability,</w:t>
      </w:r>
    </w:p>
    <w:p w14:paraId="1D51C8BE" w14:textId="0D6D09A5" w:rsidR="004131D0" w:rsidRDefault="004131D0" w:rsidP="004131D0">
      <w:pPr>
        <w:pStyle w:val="Akapitzlist"/>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 xml:space="preserve">e) right to file a complaint to the supervisory authority - President of the Personal Data Protection Office, </w:t>
      </w:r>
      <w:proofErr w:type="spellStart"/>
      <w:r w:rsidRPr="004131D0">
        <w:rPr>
          <w:rFonts w:ascii="Times New Roman" w:hAnsi="Times New Roman" w:cs="Times New Roman"/>
          <w:sz w:val="22"/>
          <w:szCs w:val="22"/>
          <w:lang w:val="en-US"/>
        </w:rPr>
        <w:t>Stawki</w:t>
      </w:r>
      <w:proofErr w:type="spellEnd"/>
      <w:r w:rsidRPr="004131D0">
        <w:rPr>
          <w:rFonts w:ascii="Times New Roman" w:hAnsi="Times New Roman" w:cs="Times New Roman"/>
          <w:sz w:val="22"/>
          <w:szCs w:val="22"/>
          <w:lang w:val="en-US"/>
        </w:rPr>
        <w:t xml:space="preserve"> 2, 00-193 Warsaw.</w:t>
      </w:r>
    </w:p>
    <w:p w14:paraId="21E1B8E0" w14:textId="77777777" w:rsidR="004131D0" w:rsidRDefault="004131D0" w:rsidP="004131D0">
      <w:pPr>
        <w:pStyle w:val="Akapitzlist"/>
        <w:ind w:left="1065"/>
        <w:jc w:val="both"/>
        <w:rPr>
          <w:rFonts w:ascii="Times New Roman" w:hAnsi="Times New Roman" w:cs="Times New Roman"/>
          <w:sz w:val="22"/>
          <w:szCs w:val="22"/>
          <w:lang w:val="en-US"/>
        </w:rPr>
      </w:pPr>
    </w:p>
    <w:p w14:paraId="351F994A" w14:textId="14C7465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w:t>
      </w:r>
    </w:p>
    <w:p w14:paraId="115CAA2D" w14:textId="5EA7EEF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(date and signature of the candidate)</w:t>
      </w:r>
    </w:p>
    <w:p w14:paraId="727869CF" w14:textId="77777777" w:rsidR="004131D0" w:rsidRDefault="004131D0" w:rsidP="004131D0">
      <w:pPr>
        <w:pStyle w:val="Akapitzlist"/>
        <w:ind w:left="1065"/>
        <w:jc w:val="both"/>
        <w:rPr>
          <w:rFonts w:ascii="Times New Roman" w:hAnsi="Times New Roman" w:cs="Times New Roman"/>
          <w:sz w:val="22"/>
          <w:szCs w:val="22"/>
          <w:lang w:val="en-US"/>
        </w:rPr>
      </w:pPr>
    </w:p>
    <w:p w14:paraId="201B40D7" w14:textId="77777777" w:rsidR="004131D0" w:rsidRDefault="004131D0" w:rsidP="004131D0">
      <w:pPr>
        <w:pStyle w:val="Akapitzlist"/>
        <w:ind w:left="1065"/>
        <w:jc w:val="both"/>
        <w:rPr>
          <w:rFonts w:ascii="Times New Roman" w:hAnsi="Times New Roman" w:cs="Times New Roman"/>
          <w:sz w:val="22"/>
          <w:szCs w:val="22"/>
          <w:lang w:val="en-US"/>
        </w:rPr>
      </w:pPr>
    </w:p>
    <w:p w14:paraId="3A579527" w14:textId="77777777" w:rsidR="004131D0" w:rsidRDefault="004131D0" w:rsidP="004131D0">
      <w:pPr>
        <w:pStyle w:val="Akapitzlist"/>
        <w:ind w:left="1065"/>
        <w:jc w:val="both"/>
        <w:rPr>
          <w:rFonts w:ascii="Times New Roman" w:hAnsi="Times New Roman" w:cs="Times New Roman"/>
          <w:sz w:val="22"/>
          <w:szCs w:val="22"/>
          <w:lang w:val="en-US"/>
        </w:rPr>
      </w:pPr>
    </w:p>
    <w:p w14:paraId="59FA660B" w14:textId="77777777" w:rsidR="004131D0" w:rsidRDefault="004131D0" w:rsidP="004131D0">
      <w:pPr>
        <w:pStyle w:val="Akapitzlist"/>
        <w:ind w:left="1065"/>
        <w:jc w:val="both"/>
        <w:rPr>
          <w:rFonts w:ascii="Times New Roman" w:hAnsi="Times New Roman" w:cs="Times New Roman"/>
          <w:sz w:val="22"/>
          <w:szCs w:val="22"/>
          <w:lang w:val="en-US"/>
        </w:rPr>
      </w:pPr>
    </w:p>
    <w:p w14:paraId="363859A0" w14:textId="77777777" w:rsidR="004131D0" w:rsidRDefault="004131D0" w:rsidP="004131D0">
      <w:pPr>
        <w:pStyle w:val="Akapitzlist"/>
        <w:ind w:left="1065"/>
        <w:jc w:val="both"/>
        <w:rPr>
          <w:rFonts w:ascii="Times New Roman" w:hAnsi="Times New Roman" w:cs="Times New Roman"/>
          <w:sz w:val="22"/>
          <w:szCs w:val="22"/>
          <w:lang w:val="en-US"/>
        </w:rPr>
      </w:pPr>
    </w:p>
    <w:p w14:paraId="02615733" w14:textId="77777777" w:rsidR="004131D0" w:rsidRDefault="004131D0" w:rsidP="004131D0">
      <w:pPr>
        <w:pStyle w:val="Akapitzlist"/>
        <w:ind w:left="1065"/>
        <w:jc w:val="both"/>
        <w:rPr>
          <w:rFonts w:ascii="Times New Roman" w:hAnsi="Times New Roman" w:cs="Times New Roman"/>
          <w:sz w:val="22"/>
          <w:szCs w:val="22"/>
          <w:lang w:val="en-US"/>
        </w:rPr>
      </w:pPr>
    </w:p>
    <w:p w14:paraId="1A320A2A" w14:textId="77777777" w:rsidR="004131D0" w:rsidRDefault="004131D0" w:rsidP="004131D0">
      <w:pPr>
        <w:pStyle w:val="Akapitzlist"/>
        <w:ind w:left="1065"/>
        <w:jc w:val="both"/>
        <w:rPr>
          <w:rFonts w:ascii="Times New Roman" w:hAnsi="Times New Roman" w:cs="Times New Roman"/>
          <w:sz w:val="22"/>
          <w:szCs w:val="22"/>
          <w:lang w:val="en-US"/>
        </w:rPr>
      </w:pPr>
    </w:p>
    <w:p w14:paraId="3A72295A" w14:textId="77777777" w:rsidR="004131D0" w:rsidRDefault="004131D0" w:rsidP="004131D0">
      <w:pPr>
        <w:pStyle w:val="Akapitzlist"/>
        <w:ind w:left="1065"/>
        <w:jc w:val="both"/>
        <w:rPr>
          <w:rFonts w:ascii="Times New Roman" w:hAnsi="Times New Roman" w:cs="Times New Roman"/>
          <w:sz w:val="22"/>
          <w:szCs w:val="22"/>
          <w:lang w:val="en-US"/>
        </w:rPr>
      </w:pPr>
    </w:p>
    <w:p w14:paraId="1C27AD6E" w14:textId="77777777" w:rsidR="004131D0" w:rsidRDefault="004131D0" w:rsidP="004131D0">
      <w:pPr>
        <w:pStyle w:val="Akapitzlist"/>
        <w:ind w:left="1065"/>
        <w:jc w:val="both"/>
        <w:rPr>
          <w:rFonts w:ascii="Times New Roman" w:hAnsi="Times New Roman" w:cs="Times New Roman"/>
          <w:sz w:val="22"/>
          <w:szCs w:val="22"/>
          <w:lang w:val="en-US"/>
        </w:rPr>
      </w:pPr>
    </w:p>
    <w:p w14:paraId="46A7D349" w14:textId="77777777" w:rsidR="004131D0" w:rsidRDefault="004131D0" w:rsidP="004131D0">
      <w:pPr>
        <w:pStyle w:val="Akapitzlist"/>
        <w:ind w:left="1065"/>
        <w:jc w:val="both"/>
        <w:rPr>
          <w:rFonts w:ascii="Times New Roman" w:hAnsi="Times New Roman" w:cs="Times New Roman"/>
          <w:sz w:val="22"/>
          <w:szCs w:val="22"/>
          <w:lang w:val="en-US"/>
        </w:rPr>
      </w:pPr>
    </w:p>
    <w:p w14:paraId="7C8D1367"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Annex no. 1.3</w:t>
      </w:r>
    </w:p>
    <w:p w14:paraId="4B2E4E9A" w14:textId="77777777" w:rsidR="004131D0" w:rsidRPr="004131D0" w:rsidRDefault="004131D0" w:rsidP="004131D0">
      <w:pPr>
        <w:jc w:val="right"/>
        <w:rPr>
          <w:rFonts w:ascii="Times New Roman" w:hAnsi="Times New Roman" w:cs="Times New Roman"/>
          <w:lang w:val="en-US"/>
        </w:rPr>
      </w:pPr>
      <w:r w:rsidRPr="004131D0">
        <w:rPr>
          <w:rFonts w:ascii="Times New Roman" w:hAnsi="Times New Roman" w:cs="Times New Roman"/>
          <w:lang w:val="en-US"/>
        </w:rPr>
        <w:t>to The OTM-R POLICY – OPEN TRANSPARENT MERIT-BASED RECRUITMENT</w:t>
      </w:r>
    </w:p>
    <w:p w14:paraId="479FEF98" w14:textId="77777777" w:rsidR="004131D0" w:rsidRPr="004131D0" w:rsidRDefault="004131D0" w:rsidP="004131D0">
      <w:pPr>
        <w:pStyle w:val="Akapitzlist"/>
        <w:ind w:left="1065"/>
        <w:jc w:val="both"/>
        <w:rPr>
          <w:rFonts w:ascii="Times New Roman" w:hAnsi="Times New Roman" w:cs="Times New Roman"/>
          <w:sz w:val="22"/>
          <w:szCs w:val="22"/>
          <w:lang w:val="en-US"/>
        </w:rPr>
      </w:pPr>
    </w:p>
    <w:p w14:paraId="663354E1" w14:textId="77777777" w:rsidR="004131D0" w:rsidRDefault="004131D0" w:rsidP="004131D0">
      <w:pPr>
        <w:jc w:val="center"/>
        <w:rPr>
          <w:rFonts w:ascii="Times New Roman" w:hAnsi="Times New Roman" w:cs="Times New Roman"/>
          <w:b/>
          <w:sz w:val="24"/>
          <w:szCs w:val="32"/>
          <w:lang w:val="en-US"/>
        </w:rPr>
      </w:pPr>
      <w:bookmarkStart w:id="2" w:name="_Hlk91486751"/>
    </w:p>
    <w:p w14:paraId="292971E3" w14:textId="4E81D774" w:rsidR="004131D0" w:rsidRPr="004131D0" w:rsidRDefault="004131D0" w:rsidP="004131D0">
      <w:pPr>
        <w:jc w:val="center"/>
        <w:rPr>
          <w:rFonts w:ascii="Times New Roman" w:hAnsi="Times New Roman" w:cs="Times New Roman"/>
          <w:b/>
          <w:sz w:val="24"/>
          <w:szCs w:val="32"/>
          <w:lang w:val="en-US"/>
        </w:rPr>
      </w:pPr>
      <w:r w:rsidRPr="004131D0">
        <w:rPr>
          <w:rFonts w:ascii="Times New Roman" w:hAnsi="Times New Roman" w:cs="Times New Roman"/>
          <w:b/>
          <w:sz w:val="24"/>
          <w:szCs w:val="32"/>
          <w:lang w:val="en-US"/>
        </w:rPr>
        <w:t xml:space="preserve">Consent of the candidate to the processing of personal data </w:t>
      </w:r>
    </w:p>
    <w:p w14:paraId="1A112329" w14:textId="1D2E7DFF" w:rsidR="004131D0" w:rsidRPr="004131D0" w:rsidRDefault="004131D0" w:rsidP="004131D0">
      <w:pPr>
        <w:jc w:val="center"/>
        <w:rPr>
          <w:rFonts w:ascii="Times New Roman" w:hAnsi="Times New Roman" w:cs="Times New Roman"/>
          <w:b/>
          <w:sz w:val="24"/>
          <w:szCs w:val="32"/>
          <w:lang w:val="en-US"/>
        </w:rPr>
      </w:pPr>
      <w:r w:rsidRPr="004131D0">
        <w:rPr>
          <w:rFonts w:ascii="Times New Roman" w:hAnsi="Times New Roman" w:cs="Times New Roman"/>
          <w:b/>
          <w:sz w:val="24"/>
          <w:szCs w:val="32"/>
          <w:lang w:val="en-US"/>
        </w:rPr>
        <w:t>(pursuant to Article 7 GDPR)</w:t>
      </w:r>
    </w:p>
    <w:bookmarkEnd w:id="2"/>
    <w:p w14:paraId="246C762A"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I consent to the processing of my personal data by Lodz University of Technology, the Controller of the data included in the following documents that I have submitted:</w:t>
      </w:r>
    </w:p>
    <w:p w14:paraId="710B7558" w14:textId="27E1A8FA" w:rsidR="004131D0" w:rsidRPr="004131D0" w:rsidRDefault="004131D0" w:rsidP="004131D0">
      <w:pPr>
        <w:pStyle w:val="Akapitzlist"/>
        <w:spacing w:line="360" w:lineRule="auto"/>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w:t>
      </w:r>
    </w:p>
    <w:p w14:paraId="64F2E45A" w14:textId="44853227" w:rsidR="004131D0" w:rsidRPr="004131D0" w:rsidRDefault="004131D0" w:rsidP="004131D0">
      <w:pPr>
        <w:pStyle w:val="Akapitzlist"/>
        <w:spacing w:line="360" w:lineRule="auto"/>
        <w:ind w:left="1065"/>
        <w:jc w:val="both"/>
        <w:rPr>
          <w:rFonts w:ascii="Times New Roman" w:hAnsi="Times New Roman" w:cs="Times New Roman"/>
          <w:sz w:val="22"/>
          <w:szCs w:val="22"/>
          <w:lang w:val="en-US"/>
        </w:rPr>
      </w:pPr>
      <w:r w:rsidRPr="004131D0">
        <w:rPr>
          <w:rFonts w:ascii="Times New Roman" w:hAnsi="Times New Roman" w:cs="Times New Roman"/>
          <w:sz w:val="22"/>
          <w:szCs w:val="22"/>
          <w:lang w:val="en-US"/>
        </w:rPr>
        <w:t>…………………………………………………………………………………………………………..</w:t>
      </w:r>
    </w:p>
    <w:p w14:paraId="5D0FBAE1"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for the purpose of recruitment/employment*.</w:t>
      </w:r>
    </w:p>
    <w:p w14:paraId="3F8140BA" w14:textId="77777777" w:rsidR="004131D0" w:rsidRPr="004131D0" w:rsidRDefault="004131D0" w:rsidP="004131D0">
      <w:pPr>
        <w:spacing w:before="120"/>
        <w:jc w:val="both"/>
        <w:rPr>
          <w:rFonts w:ascii="Times New Roman" w:hAnsi="Times New Roman" w:cs="Times New Roman"/>
          <w:szCs w:val="24"/>
          <w:lang w:val="en-US"/>
        </w:rPr>
      </w:pPr>
    </w:p>
    <w:p w14:paraId="5C9CE421" w14:textId="77777777"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I hereby declare that I have been informed of the right to withdraw my consent at any time, effective as of the date of submission of the withdrawal of consent.</w:t>
      </w:r>
    </w:p>
    <w:p w14:paraId="09E8A78C" w14:textId="77777777" w:rsidR="004131D0" w:rsidRPr="004131D0" w:rsidRDefault="004131D0" w:rsidP="004131D0">
      <w:pPr>
        <w:spacing w:before="120"/>
        <w:jc w:val="both"/>
        <w:rPr>
          <w:rFonts w:ascii="Times New Roman" w:hAnsi="Times New Roman" w:cs="Times New Roman"/>
          <w:sz w:val="24"/>
          <w:szCs w:val="32"/>
          <w:lang w:val="en-US"/>
        </w:rPr>
      </w:pPr>
    </w:p>
    <w:p w14:paraId="3D706C5E" w14:textId="37EC9203" w:rsidR="004131D0" w:rsidRPr="004131D0" w:rsidRDefault="004131D0" w:rsidP="004131D0">
      <w:pPr>
        <w:spacing w:before="120"/>
        <w:jc w:val="both"/>
        <w:rPr>
          <w:rFonts w:ascii="Times New Roman" w:hAnsi="Times New Roman" w:cs="Times New Roman"/>
          <w:sz w:val="24"/>
          <w:szCs w:val="32"/>
          <w:lang w:val="en-US"/>
        </w:rPr>
      </w:pPr>
      <w:r w:rsidRPr="004131D0">
        <w:rPr>
          <w:rFonts w:ascii="Times New Roman" w:hAnsi="Times New Roman" w:cs="Times New Roman"/>
          <w:sz w:val="24"/>
          <w:szCs w:val="32"/>
          <w:lang w:val="en-US"/>
        </w:rPr>
        <w:t xml:space="preserve">The Controller (or an authorized representative) has also informed me that the withdrawal of consent does not affect the lawfulness of the processing performed on the basis of the said consent prior to its withdrawal. </w:t>
      </w:r>
    </w:p>
    <w:p w14:paraId="346589DF" w14:textId="77777777" w:rsidR="004131D0" w:rsidRDefault="004131D0" w:rsidP="004131D0">
      <w:pPr>
        <w:pStyle w:val="Akapitzlist"/>
        <w:ind w:left="1065"/>
        <w:jc w:val="both"/>
        <w:rPr>
          <w:rFonts w:ascii="Times New Roman" w:hAnsi="Times New Roman" w:cs="Times New Roman"/>
          <w:sz w:val="22"/>
          <w:szCs w:val="22"/>
          <w:lang w:val="en-US"/>
        </w:rPr>
      </w:pPr>
    </w:p>
    <w:p w14:paraId="720CB032" w14:textId="7777777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w:t>
      </w:r>
    </w:p>
    <w:p w14:paraId="6BD06FDD" w14:textId="77777777" w:rsidR="004131D0" w:rsidRDefault="004131D0" w:rsidP="004131D0">
      <w:pPr>
        <w:pStyle w:val="Akapitzlist"/>
        <w:ind w:left="1065"/>
        <w:jc w:val="both"/>
        <w:rPr>
          <w:rFonts w:ascii="Times New Roman" w:hAnsi="Times New Roman" w:cs="Times New Roman"/>
          <w:sz w:val="22"/>
          <w:szCs w:val="22"/>
          <w:lang w:val="en-US"/>
        </w:rPr>
      </w:pPr>
      <w:r>
        <w:rPr>
          <w:rFonts w:ascii="Times New Roman" w:hAnsi="Times New Roman" w:cs="Times New Roman"/>
          <w:sz w:val="22"/>
          <w:szCs w:val="22"/>
          <w:lang w:val="en-US"/>
        </w:rPr>
        <w:t>(date and signature of the candidate)</w:t>
      </w:r>
    </w:p>
    <w:p w14:paraId="07E58492" w14:textId="77777777" w:rsidR="004131D0" w:rsidRDefault="004131D0" w:rsidP="004131D0">
      <w:pPr>
        <w:pStyle w:val="Akapitzlist"/>
        <w:ind w:left="1065"/>
        <w:jc w:val="both"/>
        <w:rPr>
          <w:rFonts w:ascii="Times New Roman" w:hAnsi="Times New Roman" w:cs="Times New Roman"/>
          <w:sz w:val="22"/>
          <w:szCs w:val="22"/>
          <w:lang w:val="en-US"/>
        </w:rPr>
      </w:pPr>
    </w:p>
    <w:p w14:paraId="3C8D07E4" w14:textId="77777777" w:rsidR="004131D0" w:rsidRDefault="004131D0" w:rsidP="004131D0">
      <w:pPr>
        <w:pStyle w:val="Akapitzlist"/>
        <w:ind w:left="1065"/>
        <w:jc w:val="both"/>
        <w:rPr>
          <w:rFonts w:ascii="Times New Roman" w:hAnsi="Times New Roman" w:cs="Times New Roman"/>
          <w:sz w:val="22"/>
          <w:szCs w:val="22"/>
          <w:lang w:val="en-US"/>
        </w:rPr>
      </w:pPr>
    </w:p>
    <w:p w14:paraId="557C5E87" w14:textId="77777777" w:rsidR="004131D0" w:rsidRDefault="004131D0" w:rsidP="004131D0">
      <w:pPr>
        <w:pStyle w:val="Akapitzlist"/>
        <w:ind w:left="1065"/>
        <w:jc w:val="both"/>
        <w:rPr>
          <w:rFonts w:ascii="Times New Roman" w:hAnsi="Times New Roman" w:cs="Times New Roman"/>
          <w:sz w:val="22"/>
          <w:szCs w:val="22"/>
          <w:lang w:val="en-US"/>
        </w:rPr>
      </w:pPr>
    </w:p>
    <w:p w14:paraId="73504996" w14:textId="77777777" w:rsidR="004131D0" w:rsidRDefault="004131D0" w:rsidP="004131D0">
      <w:pPr>
        <w:pStyle w:val="Akapitzlist"/>
        <w:ind w:left="1065"/>
        <w:jc w:val="both"/>
        <w:rPr>
          <w:rFonts w:ascii="Times New Roman" w:hAnsi="Times New Roman" w:cs="Times New Roman"/>
          <w:sz w:val="22"/>
          <w:szCs w:val="22"/>
          <w:lang w:val="en-US"/>
        </w:rPr>
      </w:pPr>
    </w:p>
    <w:p w14:paraId="07A5A136" w14:textId="24B7190E" w:rsidR="004131D0" w:rsidRPr="004131D0" w:rsidRDefault="004131D0" w:rsidP="004131D0">
      <w:pPr>
        <w:rPr>
          <w:rFonts w:ascii="Times New Roman" w:hAnsi="Times New Roman" w:cs="Times New Roman"/>
          <w:lang w:val="en-US"/>
        </w:rPr>
      </w:pPr>
      <w:r w:rsidRPr="004131D0">
        <w:rPr>
          <w:rFonts w:ascii="Times New Roman" w:hAnsi="Times New Roman" w:cs="Times New Roman"/>
          <w:sz w:val="24"/>
          <w:szCs w:val="24"/>
          <w:lang w:val="en-US"/>
        </w:rPr>
        <w:t>* delete as appropriate.</w:t>
      </w:r>
    </w:p>
    <w:p w14:paraId="018287F0" w14:textId="77777777" w:rsidR="004131D0" w:rsidRDefault="004131D0" w:rsidP="004131D0">
      <w:pPr>
        <w:pStyle w:val="Akapitzlist"/>
        <w:ind w:left="1065"/>
        <w:jc w:val="both"/>
        <w:rPr>
          <w:rFonts w:ascii="Times New Roman" w:hAnsi="Times New Roman" w:cs="Times New Roman"/>
          <w:sz w:val="22"/>
          <w:szCs w:val="22"/>
          <w:lang w:val="en-US"/>
        </w:rPr>
      </w:pPr>
    </w:p>
    <w:p w14:paraId="6EBA0989" w14:textId="77777777" w:rsidR="004131D0" w:rsidRPr="004131D0" w:rsidRDefault="004131D0" w:rsidP="004131D0">
      <w:pPr>
        <w:pStyle w:val="Akapitzlist"/>
        <w:ind w:left="1065"/>
        <w:jc w:val="both"/>
        <w:rPr>
          <w:rFonts w:ascii="Times New Roman" w:hAnsi="Times New Roman" w:cs="Times New Roman"/>
          <w:sz w:val="22"/>
          <w:szCs w:val="22"/>
          <w:lang w:val="en-US"/>
        </w:rPr>
      </w:pPr>
    </w:p>
    <w:sectPr w:rsidR="004131D0" w:rsidRPr="004131D0" w:rsidSect="001867FF">
      <w:headerReference w:type="default" r:id="rId12"/>
      <w:footerReference w:type="default" r:id="rId13"/>
      <w:headerReference w:type="first" r:id="rId14"/>
      <w:footerReference w:type="first" r:id="rId15"/>
      <w:pgSz w:w="11906" w:h="16838" w:code="9"/>
      <w:pgMar w:top="567" w:right="1134" w:bottom="360" w:left="357" w:header="357" w:footer="4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3F5BC" w14:textId="77777777" w:rsidR="00442C88" w:rsidRDefault="00442C88">
      <w:r>
        <w:separator/>
      </w:r>
    </w:p>
  </w:endnote>
  <w:endnote w:type="continuationSeparator" w:id="0">
    <w:p w14:paraId="335249BB" w14:textId="77777777" w:rsidR="00442C88" w:rsidRDefault="00442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4C5" w14:textId="54CF0571" w:rsidR="00C12C04" w:rsidRPr="0014177C" w:rsidRDefault="001867FF" w:rsidP="00C12C04">
    <w:pPr>
      <w:ind w:left="708" w:firstLine="708"/>
      <w:rPr>
        <w:rFonts w:ascii="Arial" w:hAnsi="Arial" w:cs="Arial"/>
        <w:color w:val="800000"/>
        <w:sz w:val="16"/>
        <w:szCs w:val="16"/>
      </w:rPr>
    </w:pPr>
    <w:r>
      <w:rPr>
        <w:rFonts w:ascii="Arial" w:hAnsi="Arial" w:cs="Arial"/>
        <w:noProof/>
        <w:color w:val="800000"/>
        <w:sz w:val="16"/>
        <w:szCs w:val="16"/>
      </w:rPr>
      <w:drawing>
        <wp:anchor distT="0" distB="0" distL="114300" distR="114300" simplePos="0" relativeHeight="251658240" behindDoc="1" locked="0" layoutInCell="1" allowOverlap="1" wp14:anchorId="251097DE" wp14:editId="5457882E">
          <wp:simplePos x="0" y="0"/>
          <wp:positionH relativeFrom="column">
            <wp:posOffset>5612130</wp:posOffset>
          </wp:positionH>
          <wp:positionV relativeFrom="paragraph">
            <wp:posOffset>3175</wp:posOffset>
          </wp:positionV>
          <wp:extent cx="1591310" cy="504190"/>
          <wp:effectExtent l="0" t="0" r="8890" b="0"/>
          <wp:wrapTight wrapText="bothSides">
            <wp:wrapPolygon edited="0">
              <wp:start x="15256" y="0"/>
              <wp:lineTo x="0" y="0"/>
              <wp:lineTo x="0" y="20403"/>
              <wp:lineTo x="13705" y="20403"/>
              <wp:lineTo x="21462" y="20403"/>
              <wp:lineTo x="21462" y="18771"/>
              <wp:lineTo x="20169" y="13058"/>
              <wp:lineTo x="21204" y="8161"/>
              <wp:lineTo x="20169" y="4081"/>
              <wp:lineTo x="16808" y="0"/>
              <wp:lineTo x="15256" y="0"/>
            </wp:wrapPolygon>
          </wp:wrapTight>
          <wp:docPr id="1442671855" name="Obraz 2" descr="Obraz zawierający Grafika, projekt graficzny,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71855" name="Obraz 2" descr="Obraz zawierający Grafika, projekt graficzny, Czcionka, zrzut ekranu&#10;&#10;Opis wygenerowany automatycznie"/>
                  <pic:cNvPicPr/>
                </pic:nvPicPr>
                <pic:blipFill>
                  <a:blip r:embed="rId1">
                    <a:extLst>
                      <a:ext uri="{28A0092B-C50C-407E-A947-70E740481C1C}">
                        <a14:useLocalDpi xmlns:a14="http://schemas.microsoft.com/office/drawing/2010/main" val="0"/>
                      </a:ext>
                    </a:extLst>
                  </a:blip>
                  <a:stretch>
                    <a:fillRect/>
                  </a:stretch>
                </pic:blipFill>
                <pic:spPr>
                  <a:xfrm>
                    <a:off x="0" y="0"/>
                    <a:ext cx="1591310" cy="504190"/>
                  </a:xfrm>
                  <a:prstGeom prst="rect">
                    <a:avLst/>
                  </a:prstGeom>
                </pic:spPr>
              </pic:pic>
            </a:graphicData>
          </a:graphic>
          <wp14:sizeRelH relativeFrom="margin">
            <wp14:pctWidth>0</wp14:pctWidth>
          </wp14:sizeRelH>
          <wp14:sizeRelV relativeFrom="margin">
            <wp14:pctHeight>0</wp14:pctHeight>
          </wp14:sizeRelV>
        </wp:anchor>
      </w:drawing>
    </w:r>
    <w:r w:rsidR="00C12C04">
      <w:rPr>
        <w:rFonts w:ascii="Arial" w:hAnsi="Arial" w:cs="Arial"/>
        <w:color w:val="800000"/>
        <w:sz w:val="16"/>
        <w:szCs w:val="16"/>
      </w:rPr>
      <w:t>Po</w:t>
    </w:r>
    <w:r w:rsidR="00C12C04" w:rsidRPr="0051426C">
      <w:rPr>
        <w:rFonts w:ascii="Arial" w:hAnsi="Arial" w:cs="Arial"/>
        <w:color w:val="800000"/>
        <w:sz w:val="16"/>
        <w:szCs w:val="16"/>
      </w:rPr>
      <w:t xml:space="preserve">litechnika </w:t>
    </w:r>
    <w:r w:rsidR="00C12C04" w:rsidRPr="0014177C">
      <w:rPr>
        <w:rFonts w:ascii="Arial" w:hAnsi="Arial" w:cs="Arial"/>
        <w:color w:val="800000"/>
        <w:sz w:val="16"/>
        <w:szCs w:val="16"/>
      </w:rPr>
      <w:t>Łódzka</w:t>
    </w:r>
  </w:p>
  <w:p w14:paraId="7755AC05" w14:textId="77777777" w:rsidR="00C12C04" w:rsidRPr="006719EE" w:rsidRDefault="00C12C04" w:rsidP="00C12C04">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2CB52F95" w14:textId="77777777" w:rsidR="00C12C04" w:rsidRDefault="00C12C04" w:rsidP="00C12C04">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654543BA" w14:textId="77777777" w:rsidR="00DC2663" w:rsidRPr="00DC2663" w:rsidRDefault="00DC2663">
    <w:pPr>
      <w:pStyle w:val="Stopka"/>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518A" w14:textId="50C2DACC" w:rsidR="00B87F5A" w:rsidRPr="0014177C" w:rsidRDefault="00B87F5A" w:rsidP="00B87F5A">
    <w:pPr>
      <w:ind w:left="708" w:firstLine="708"/>
      <w:rPr>
        <w:rFonts w:ascii="Arial" w:hAnsi="Arial" w:cs="Arial"/>
        <w:color w:val="800000"/>
        <w:sz w:val="16"/>
        <w:szCs w:val="16"/>
      </w:rPr>
    </w:pPr>
    <w:r>
      <w:rPr>
        <w:rFonts w:ascii="Arial" w:hAnsi="Arial" w:cs="Arial"/>
        <w:color w:val="800000"/>
        <w:sz w:val="16"/>
        <w:szCs w:val="16"/>
      </w:rPr>
      <w:t>Po</w:t>
    </w:r>
    <w:r w:rsidRPr="0051426C">
      <w:rPr>
        <w:rFonts w:ascii="Arial" w:hAnsi="Arial" w:cs="Arial"/>
        <w:color w:val="800000"/>
        <w:sz w:val="16"/>
        <w:szCs w:val="16"/>
      </w:rPr>
      <w:t xml:space="preserve">litechnika </w:t>
    </w:r>
    <w:r w:rsidRPr="0014177C">
      <w:rPr>
        <w:rFonts w:ascii="Arial" w:hAnsi="Arial" w:cs="Arial"/>
        <w:color w:val="800000"/>
        <w:sz w:val="16"/>
        <w:szCs w:val="16"/>
      </w:rPr>
      <w:t>Łódzka</w:t>
    </w:r>
  </w:p>
  <w:p w14:paraId="55BDFBCA" w14:textId="0D640909" w:rsidR="00B87F5A" w:rsidRPr="006719EE" w:rsidRDefault="00B87F5A" w:rsidP="00B87F5A">
    <w:pPr>
      <w:ind w:left="708" w:firstLine="708"/>
      <w:rPr>
        <w:rFonts w:ascii="Arial" w:hAnsi="Arial" w:cs="Arial"/>
        <w:sz w:val="16"/>
        <w:szCs w:val="16"/>
      </w:rPr>
    </w:pPr>
    <w:r w:rsidRPr="006719EE">
      <w:rPr>
        <w:rFonts w:ascii="Arial" w:hAnsi="Arial" w:cs="Arial"/>
        <w:sz w:val="16"/>
        <w:szCs w:val="16"/>
      </w:rPr>
      <w:t xml:space="preserve">90-924 Łódź, </w:t>
    </w:r>
    <w:r w:rsidRPr="00985A8E">
      <w:rPr>
        <w:rFonts w:ascii="Arial" w:hAnsi="Arial" w:cs="Arial"/>
        <w:sz w:val="16"/>
        <w:szCs w:val="16"/>
      </w:rPr>
      <w:t>ul. Żeromskiego 116</w:t>
    </w:r>
  </w:p>
  <w:p w14:paraId="74715A82" w14:textId="77777777" w:rsidR="002B7DD5" w:rsidRDefault="00B87F5A" w:rsidP="00B87F5A">
    <w:pPr>
      <w:ind w:left="991" w:firstLine="425"/>
      <w:rPr>
        <w:rFonts w:ascii="Arial" w:hAnsi="Arial" w:cs="Arial"/>
        <w:color w:val="800000"/>
        <w:sz w:val="16"/>
        <w:szCs w:val="16"/>
        <w:lang w:val="en-US"/>
      </w:rPr>
    </w:pPr>
    <w:r w:rsidRPr="009047BC">
      <w:rPr>
        <w:rFonts w:ascii="Arial" w:hAnsi="Arial" w:cs="Arial"/>
        <w:sz w:val="16"/>
        <w:szCs w:val="16"/>
        <w:lang w:val="en-US"/>
      </w:rPr>
      <w:t xml:space="preserve">tel. 42 </w:t>
    </w:r>
    <w:r w:rsidRPr="00985A8E">
      <w:rPr>
        <w:rFonts w:ascii="Arial" w:hAnsi="Arial" w:cs="Arial"/>
        <w:sz w:val="16"/>
        <w:szCs w:val="16"/>
        <w:lang w:val="en-US"/>
      </w:rPr>
      <w:t>636 55 22</w:t>
    </w:r>
    <w:r>
      <w:rPr>
        <w:rFonts w:ascii="Arial" w:hAnsi="Arial" w:cs="Arial"/>
        <w:sz w:val="16"/>
        <w:szCs w:val="16"/>
        <w:lang w:val="en-US"/>
      </w:rPr>
      <w:t xml:space="preserve">, fax: 42 </w:t>
    </w:r>
    <w:r w:rsidRPr="00985A8E">
      <w:rPr>
        <w:rFonts w:ascii="Arial" w:hAnsi="Arial" w:cs="Arial"/>
        <w:sz w:val="16"/>
        <w:szCs w:val="16"/>
        <w:lang w:val="en-US"/>
      </w:rPr>
      <w:t>636 56 15</w:t>
    </w:r>
    <w:r w:rsidRPr="009047BC">
      <w:rPr>
        <w:rFonts w:ascii="Arial" w:hAnsi="Arial" w:cs="Arial"/>
        <w:sz w:val="16"/>
        <w:szCs w:val="16"/>
        <w:lang w:val="en-US"/>
      </w:rPr>
      <w:t xml:space="preserve">, </w:t>
    </w:r>
    <w:r w:rsidRPr="0014177C">
      <w:rPr>
        <w:rFonts w:ascii="Arial" w:hAnsi="Arial" w:cs="Arial"/>
        <w:color w:val="800000"/>
        <w:sz w:val="16"/>
        <w:szCs w:val="16"/>
        <w:lang w:val="en-US"/>
      </w:rPr>
      <w:t>www.p.lodz.pl</w:t>
    </w:r>
  </w:p>
  <w:p w14:paraId="3BAA1D2C" w14:textId="77777777" w:rsidR="00F96741" w:rsidRPr="0051426C" w:rsidRDefault="00F96741" w:rsidP="00F96741">
    <w:pPr>
      <w:ind w:left="1416"/>
      <w:rPr>
        <w:rFonts w:ascii="Arial" w:hAnsi="Arial" w:cs="Arial"/>
        <w:color w:val="800000"/>
        <w:sz w:val="16"/>
        <w:szCs w:val="16"/>
        <w:lang w:val="en-US"/>
      </w:rPr>
    </w:pPr>
  </w:p>
  <w:p w14:paraId="082DE2DA" w14:textId="77777777" w:rsidR="00F96741" w:rsidRPr="00F96741" w:rsidRDefault="00F96741">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09977" w14:textId="77777777" w:rsidR="00442C88" w:rsidRDefault="00442C88">
      <w:r>
        <w:separator/>
      </w:r>
    </w:p>
  </w:footnote>
  <w:footnote w:type="continuationSeparator" w:id="0">
    <w:p w14:paraId="4D10278B" w14:textId="77777777" w:rsidR="00442C88" w:rsidRDefault="00442C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1C3B9" w14:textId="646F43E3" w:rsidR="005E79B4" w:rsidRPr="0059342B" w:rsidRDefault="00793FDE" w:rsidP="003566BF">
    <w:r w:rsidRPr="00327A02">
      <w:rPr>
        <w:noProof/>
      </w:rPr>
      <w:drawing>
        <wp:inline distT="0" distB="0" distL="0" distR="0" wp14:anchorId="1B8C533E" wp14:editId="71621F60">
          <wp:extent cx="2743200" cy="11906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r w:rsidR="004E5443">
      <w:rPr>
        <w:noProof/>
      </w:rPr>
      <w:drawing>
        <wp:anchor distT="0" distB="0" distL="114300" distR="114300" simplePos="0" relativeHeight="251656192" behindDoc="1" locked="1" layoutInCell="1" allowOverlap="1" wp14:anchorId="6B8CB8D5" wp14:editId="32F77B60">
          <wp:simplePos x="0" y="0"/>
          <wp:positionH relativeFrom="margin">
            <wp:posOffset>635</wp:posOffset>
          </wp:positionH>
          <wp:positionV relativeFrom="margin">
            <wp:posOffset>-1078230</wp:posOffset>
          </wp:positionV>
          <wp:extent cx="828675" cy="9994900"/>
          <wp:effectExtent l="0" t="0" r="0" b="0"/>
          <wp:wrapSquare wrapText="bothSides"/>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99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C0D01" w14:textId="2E348AC8" w:rsidR="00F96741" w:rsidRDefault="004E5443">
    <w:pPr>
      <w:pStyle w:val="Nagwek"/>
    </w:pPr>
    <w:r w:rsidRPr="00327A02">
      <w:rPr>
        <w:noProof/>
      </w:rPr>
      <w:drawing>
        <wp:inline distT="0" distB="0" distL="0" distR="0" wp14:anchorId="42B67C5C" wp14:editId="0CEE54B6">
          <wp:extent cx="2743200" cy="119062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1190625"/>
                  </a:xfrm>
                  <a:prstGeom prst="rect">
                    <a:avLst/>
                  </a:prstGeom>
                  <a:noFill/>
                  <a:ln>
                    <a:noFill/>
                  </a:ln>
                </pic:spPr>
              </pic:pic>
            </a:graphicData>
          </a:graphic>
        </wp:inline>
      </w:drawing>
    </w:r>
  </w:p>
  <w:p w14:paraId="6B7BBA19" w14:textId="543B9777" w:rsidR="00F96741" w:rsidRDefault="004E5443">
    <w:pPr>
      <w:pStyle w:val="Nagwek"/>
    </w:pPr>
    <w:r>
      <w:rPr>
        <w:noProof/>
      </w:rPr>
      <w:drawing>
        <wp:anchor distT="0" distB="0" distL="114300" distR="114300" simplePos="0" relativeHeight="251657216" behindDoc="1" locked="1" layoutInCell="1" allowOverlap="1" wp14:anchorId="6DCDA54B" wp14:editId="6D3CE574">
          <wp:simplePos x="0" y="0"/>
          <wp:positionH relativeFrom="margin">
            <wp:posOffset>-66040</wp:posOffset>
          </wp:positionH>
          <wp:positionV relativeFrom="margin">
            <wp:posOffset>-372110</wp:posOffset>
          </wp:positionV>
          <wp:extent cx="828675" cy="9007475"/>
          <wp:effectExtent l="0" t="0" r="0" b="0"/>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9007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08A5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42011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F00D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DFA7F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CC31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5A8C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B26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BE8BF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F823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AACE9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23481"/>
    <w:multiLevelType w:val="hybridMultilevel"/>
    <w:tmpl w:val="EE502FF6"/>
    <w:lvl w:ilvl="0" w:tplc="54B61CFC">
      <w:start w:val="1"/>
      <w:numFmt w:val="decimal"/>
      <w:lvlText w:val="%1."/>
      <w:lvlJc w:val="left"/>
      <w:pPr>
        <w:ind w:left="1065" w:hanging="705"/>
      </w:pPr>
      <w:rPr>
        <w:rFonts w:ascii="Arial" w:hAnsi="Arial" w:cs="Arial"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866E4A"/>
    <w:multiLevelType w:val="hybridMultilevel"/>
    <w:tmpl w:val="25EC3CD8"/>
    <w:lvl w:ilvl="0" w:tplc="CE4A6EC6">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B01490"/>
    <w:multiLevelType w:val="hybridMultilevel"/>
    <w:tmpl w:val="32AE87EC"/>
    <w:lvl w:ilvl="0" w:tplc="4DD8AB1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CDF24B3"/>
    <w:multiLevelType w:val="hybridMultilevel"/>
    <w:tmpl w:val="34B208E6"/>
    <w:lvl w:ilvl="0" w:tplc="69F2D7D2">
      <w:start w:val="1"/>
      <w:numFmt w:val="decimal"/>
      <w:lvlText w:val="%1."/>
      <w:lvlJc w:val="left"/>
      <w:pPr>
        <w:ind w:left="720" w:hanging="36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952BE2"/>
    <w:multiLevelType w:val="hybridMultilevel"/>
    <w:tmpl w:val="6B0E5F2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50B107C"/>
    <w:multiLevelType w:val="hybridMultilevel"/>
    <w:tmpl w:val="AC629BF4"/>
    <w:lvl w:ilvl="0" w:tplc="6F62663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917249163">
    <w:abstractNumId w:val="8"/>
  </w:num>
  <w:num w:numId="2" w16cid:durableId="871188649">
    <w:abstractNumId w:val="3"/>
  </w:num>
  <w:num w:numId="3" w16cid:durableId="938567150">
    <w:abstractNumId w:val="2"/>
  </w:num>
  <w:num w:numId="4" w16cid:durableId="766653721">
    <w:abstractNumId w:val="1"/>
  </w:num>
  <w:num w:numId="5" w16cid:durableId="976450060">
    <w:abstractNumId w:val="0"/>
  </w:num>
  <w:num w:numId="6" w16cid:durableId="62219533">
    <w:abstractNumId w:val="9"/>
  </w:num>
  <w:num w:numId="7" w16cid:durableId="2070878379">
    <w:abstractNumId w:val="7"/>
  </w:num>
  <w:num w:numId="8" w16cid:durableId="115415634">
    <w:abstractNumId w:val="6"/>
  </w:num>
  <w:num w:numId="9" w16cid:durableId="1661421613">
    <w:abstractNumId w:val="5"/>
  </w:num>
  <w:num w:numId="10" w16cid:durableId="594019360">
    <w:abstractNumId w:val="4"/>
  </w:num>
  <w:num w:numId="11" w16cid:durableId="1978535237">
    <w:abstractNumId w:val="13"/>
  </w:num>
  <w:num w:numId="12" w16cid:durableId="1489051677">
    <w:abstractNumId w:val="15"/>
  </w:num>
  <w:num w:numId="13" w16cid:durableId="531576333">
    <w:abstractNumId w:val="14"/>
  </w:num>
  <w:num w:numId="14" w16cid:durableId="1130981093">
    <w:abstractNumId w:val="10"/>
  </w:num>
  <w:num w:numId="15" w16cid:durableId="4484727">
    <w:abstractNumId w:val="12"/>
  </w:num>
  <w:num w:numId="16" w16cid:durableId="1599261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embedSystemFonts/>
  <w:proofState w:spelling="clean"/>
  <w:defaultTabStop w:val="708"/>
  <w:hyphenationZone w:val="425"/>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04"/>
    <w:rsid w:val="0000058F"/>
    <w:rsid w:val="00000F2B"/>
    <w:rsid w:val="00001C21"/>
    <w:rsid w:val="00001EA2"/>
    <w:rsid w:val="000020E0"/>
    <w:rsid w:val="00002455"/>
    <w:rsid w:val="00002EFA"/>
    <w:rsid w:val="000034CA"/>
    <w:rsid w:val="00003552"/>
    <w:rsid w:val="000040F7"/>
    <w:rsid w:val="00005331"/>
    <w:rsid w:val="00006175"/>
    <w:rsid w:val="00007F3C"/>
    <w:rsid w:val="00010466"/>
    <w:rsid w:val="00010A58"/>
    <w:rsid w:val="00010EEF"/>
    <w:rsid w:val="00011291"/>
    <w:rsid w:val="00012305"/>
    <w:rsid w:val="00012604"/>
    <w:rsid w:val="00012831"/>
    <w:rsid w:val="0001326E"/>
    <w:rsid w:val="00014107"/>
    <w:rsid w:val="0001446F"/>
    <w:rsid w:val="000149F8"/>
    <w:rsid w:val="000166A5"/>
    <w:rsid w:val="0001712F"/>
    <w:rsid w:val="00017AE1"/>
    <w:rsid w:val="00020149"/>
    <w:rsid w:val="000235DB"/>
    <w:rsid w:val="00023AF8"/>
    <w:rsid w:val="000247A4"/>
    <w:rsid w:val="00024F66"/>
    <w:rsid w:val="00025DCF"/>
    <w:rsid w:val="00026A67"/>
    <w:rsid w:val="00027FB6"/>
    <w:rsid w:val="000302DB"/>
    <w:rsid w:val="00030CAA"/>
    <w:rsid w:val="00030FE9"/>
    <w:rsid w:val="00031E0A"/>
    <w:rsid w:val="00032100"/>
    <w:rsid w:val="00034769"/>
    <w:rsid w:val="00034FE4"/>
    <w:rsid w:val="00035901"/>
    <w:rsid w:val="00035DA2"/>
    <w:rsid w:val="00035E8D"/>
    <w:rsid w:val="00036994"/>
    <w:rsid w:val="0003726F"/>
    <w:rsid w:val="00037411"/>
    <w:rsid w:val="00037417"/>
    <w:rsid w:val="00040050"/>
    <w:rsid w:val="00040D83"/>
    <w:rsid w:val="000450B0"/>
    <w:rsid w:val="000452D5"/>
    <w:rsid w:val="00045A4C"/>
    <w:rsid w:val="0004603C"/>
    <w:rsid w:val="0004713B"/>
    <w:rsid w:val="00050AD5"/>
    <w:rsid w:val="00050B6D"/>
    <w:rsid w:val="0005489B"/>
    <w:rsid w:val="00054E32"/>
    <w:rsid w:val="00055740"/>
    <w:rsid w:val="00056F5D"/>
    <w:rsid w:val="000615E8"/>
    <w:rsid w:val="00063092"/>
    <w:rsid w:val="00063A88"/>
    <w:rsid w:val="00063F26"/>
    <w:rsid w:val="00064547"/>
    <w:rsid w:val="00064D08"/>
    <w:rsid w:val="00065527"/>
    <w:rsid w:val="00066106"/>
    <w:rsid w:val="00066725"/>
    <w:rsid w:val="00066E4C"/>
    <w:rsid w:val="00067890"/>
    <w:rsid w:val="0007103F"/>
    <w:rsid w:val="00071514"/>
    <w:rsid w:val="00072AA0"/>
    <w:rsid w:val="00072D4D"/>
    <w:rsid w:val="00073C17"/>
    <w:rsid w:val="00073F25"/>
    <w:rsid w:val="00074127"/>
    <w:rsid w:val="00075D47"/>
    <w:rsid w:val="00076368"/>
    <w:rsid w:val="00076984"/>
    <w:rsid w:val="00080AC6"/>
    <w:rsid w:val="00082FAC"/>
    <w:rsid w:val="00083D63"/>
    <w:rsid w:val="00083FDC"/>
    <w:rsid w:val="0008554F"/>
    <w:rsid w:val="000855A2"/>
    <w:rsid w:val="000855B5"/>
    <w:rsid w:val="000863C6"/>
    <w:rsid w:val="00086513"/>
    <w:rsid w:val="000866A7"/>
    <w:rsid w:val="00086786"/>
    <w:rsid w:val="00086C0C"/>
    <w:rsid w:val="00086C69"/>
    <w:rsid w:val="00086E4F"/>
    <w:rsid w:val="00087AE9"/>
    <w:rsid w:val="00090156"/>
    <w:rsid w:val="00093945"/>
    <w:rsid w:val="00093BCF"/>
    <w:rsid w:val="00094D53"/>
    <w:rsid w:val="000A02F7"/>
    <w:rsid w:val="000A0371"/>
    <w:rsid w:val="000A0D8E"/>
    <w:rsid w:val="000A286E"/>
    <w:rsid w:val="000A2919"/>
    <w:rsid w:val="000A3F23"/>
    <w:rsid w:val="000A4519"/>
    <w:rsid w:val="000A725A"/>
    <w:rsid w:val="000B0015"/>
    <w:rsid w:val="000B110A"/>
    <w:rsid w:val="000B26B6"/>
    <w:rsid w:val="000B36AE"/>
    <w:rsid w:val="000B3BD5"/>
    <w:rsid w:val="000B441F"/>
    <w:rsid w:val="000B45B9"/>
    <w:rsid w:val="000B5101"/>
    <w:rsid w:val="000B51D4"/>
    <w:rsid w:val="000B53F1"/>
    <w:rsid w:val="000B5453"/>
    <w:rsid w:val="000B69D5"/>
    <w:rsid w:val="000B77DC"/>
    <w:rsid w:val="000B780F"/>
    <w:rsid w:val="000B7DB5"/>
    <w:rsid w:val="000C1342"/>
    <w:rsid w:val="000C1453"/>
    <w:rsid w:val="000C68E0"/>
    <w:rsid w:val="000C6C1E"/>
    <w:rsid w:val="000C7E22"/>
    <w:rsid w:val="000D0E88"/>
    <w:rsid w:val="000D1146"/>
    <w:rsid w:val="000D16D0"/>
    <w:rsid w:val="000D2370"/>
    <w:rsid w:val="000D23EE"/>
    <w:rsid w:val="000D2FA3"/>
    <w:rsid w:val="000D406B"/>
    <w:rsid w:val="000D4C23"/>
    <w:rsid w:val="000D559F"/>
    <w:rsid w:val="000D770F"/>
    <w:rsid w:val="000D78EE"/>
    <w:rsid w:val="000E04DC"/>
    <w:rsid w:val="000E0800"/>
    <w:rsid w:val="000E09F0"/>
    <w:rsid w:val="000E0BBF"/>
    <w:rsid w:val="000E29E8"/>
    <w:rsid w:val="000E40F2"/>
    <w:rsid w:val="000E53B2"/>
    <w:rsid w:val="000E5DFF"/>
    <w:rsid w:val="000E7016"/>
    <w:rsid w:val="000E728C"/>
    <w:rsid w:val="000E7C28"/>
    <w:rsid w:val="000F0541"/>
    <w:rsid w:val="000F0FC3"/>
    <w:rsid w:val="000F2B05"/>
    <w:rsid w:val="000F3F17"/>
    <w:rsid w:val="000F4099"/>
    <w:rsid w:val="000F712F"/>
    <w:rsid w:val="000F73BF"/>
    <w:rsid w:val="000F7B81"/>
    <w:rsid w:val="00100D84"/>
    <w:rsid w:val="00100E5C"/>
    <w:rsid w:val="00102383"/>
    <w:rsid w:val="00103639"/>
    <w:rsid w:val="001038C0"/>
    <w:rsid w:val="00104CEE"/>
    <w:rsid w:val="001050CA"/>
    <w:rsid w:val="00106A62"/>
    <w:rsid w:val="00107910"/>
    <w:rsid w:val="00107F52"/>
    <w:rsid w:val="001103DC"/>
    <w:rsid w:val="0011604F"/>
    <w:rsid w:val="001161F7"/>
    <w:rsid w:val="0011686E"/>
    <w:rsid w:val="00116DC3"/>
    <w:rsid w:val="001176C5"/>
    <w:rsid w:val="00121479"/>
    <w:rsid w:val="00121CD4"/>
    <w:rsid w:val="001229DA"/>
    <w:rsid w:val="00123C1E"/>
    <w:rsid w:val="001246C9"/>
    <w:rsid w:val="00124A62"/>
    <w:rsid w:val="0012500D"/>
    <w:rsid w:val="00126185"/>
    <w:rsid w:val="00127579"/>
    <w:rsid w:val="001320CD"/>
    <w:rsid w:val="00132FD1"/>
    <w:rsid w:val="0013434F"/>
    <w:rsid w:val="00135254"/>
    <w:rsid w:val="00136881"/>
    <w:rsid w:val="00140A32"/>
    <w:rsid w:val="00142CBD"/>
    <w:rsid w:val="00143E7B"/>
    <w:rsid w:val="001517C0"/>
    <w:rsid w:val="00151B7D"/>
    <w:rsid w:val="00153629"/>
    <w:rsid w:val="001542A6"/>
    <w:rsid w:val="00156B4C"/>
    <w:rsid w:val="001572A2"/>
    <w:rsid w:val="0015762A"/>
    <w:rsid w:val="0015783F"/>
    <w:rsid w:val="001604EF"/>
    <w:rsid w:val="001610DE"/>
    <w:rsid w:val="00163936"/>
    <w:rsid w:val="00163EBC"/>
    <w:rsid w:val="001655CC"/>
    <w:rsid w:val="00166787"/>
    <w:rsid w:val="00166B74"/>
    <w:rsid w:val="00167B4C"/>
    <w:rsid w:val="001701E7"/>
    <w:rsid w:val="00170E70"/>
    <w:rsid w:val="00174A02"/>
    <w:rsid w:val="0017771A"/>
    <w:rsid w:val="00177B8E"/>
    <w:rsid w:val="00180084"/>
    <w:rsid w:val="00181E78"/>
    <w:rsid w:val="001828B8"/>
    <w:rsid w:val="001829A7"/>
    <w:rsid w:val="00184304"/>
    <w:rsid w:val="001857F4"/>
    <w:rsid w:val="00185C20"/>
    <w:rsid w:val="0018675E"/>
    <w:rsid w:val="001867FF"/>
    <w:rsid w:val="00186AEA"/>
    <w:rsid w:val="00186B67"/>
    <w:rsid w:val="00186D8D"/>
    <w:rsid w:val="00190FF6"/>
    <w:rsid w:val="0019240B"/>
    <w:rsid w:val="001927EA"/>
    <w:rsid w:val="001928C0"/>
    <w:rsid w:val="00192DB0"/>
    <w:rsid w:val="00192DD5"/>
    <w:rsid w:val="00192F1C"/>
    <w:rsid w:val="001A189F"/>
    <w:rsid w:val="001A1FB1"/>
    <w:rsid w:val="001A3494"/>
    <w:rsid w:val="001A3626"/>
    <w:rsid w:val="001A3EEC"/>
    <w:rsid w:val="001A4A42"/>
    <w:rsid w:val="001A563C"/>
    <w:rsid w:val="001A5648"/>
    <w:rsid w:val="001A5DDD"/>
    <w:rsid w:val="001A6A66"/>
    <w:rsid w:val="001A6B80"/>
    <w:rsid w:val="001A6C82"/>
    <w:rsid w:val="001A6DFE"/>
    <w:rsid w:val="001B07A6"/>
    <w:rsid w:val="001B0C86"/>
    <w:rsid w:val="001B1104"/>
    <w:rsid w:val="001B13B0"/>
    <w:rsid w:val="001B25CD"/>
    <w:rsid w:val="001B2F93"/>
    <w:rsid w:val="001B3F9A"/>
    <w:rsid w:val="001B49C2"/>
    <w:rsid w:val="001B4B6B"/>
    <w:rsid w:val="001B5DBD"/>
    <w:rsid w:val="001B6CE2"/>
    <w:rsid w:val="001B6DA1"/>
    <w:rsid w:val="001B6F02"/>
    <w:rsid w:val="001B75A5"/>
    <w:rsid w:val="001B77A6"/>
    <w:rsid w:val="001C309A"/>
    <w:rsid w:val="001C315B"/>
    <w:rsid w:val="001C4D2F"/>
    <w:rsid w:val="001C4FEC"/>
    <w:rsid w:val="001D0A40"/>
    <w:rsid w:val="001D1A28"/>
    <w:rsid w:val="001D26CA"/>
    <w:rsid w:val="001D2AC6"/>
    <w:rsid w:val="001D2C00"/>
    <w:rsid w:val="001D38B5"/>
    <w:rsid w:val="001D420F"/>
    <w:rsid w:val="001D4244"/>
    <w:rsid w:val="001D48AC"/>
    <w:rsid w:val="001D5D02"/>
    <w:rsid w:val="001D614B"/>
    <w:rsid w:val="001D6B69"/>
    <w:rsid w:val="001E084A"/>
    <w:rsid w:val="001E18E5"/>
    <w:rsid w:val="001E1EAA"/>
    <w:rsid w:val="001E4EAA"/>
    <w:rsid w:val="001F021F"/>
    <w:rsid w:val="001F12E4"/>
    <w:rsid w:val="001F14E7"/>
    <w:rsid w:val="001F186E"/>
    <w:rsid w:val="001F1C89"/>
    <w:rsid w:val="001F2550"/>
    <w:rsid w:val="001F3755"/>
    <w:rsid w:val="001F48E0"/>
    <w:rsid w:val="001F5B30"/>
    <w:rsid w:val="001F6B2D"/>
    <w:rsid w:val="001F6CAB"/>
    <w:rsid w:val="001F71DC"/>
    <w:rsid w:val="001F7385"/>
    <w:rsid w:val="001F7912"/>
    <w:rsid w:val="002002F2"/>
    <w:rsid w:val="00200439"/>
    <w:rsid w:val="00203005"/>
    <w:rsid w:val="00203D53"/>
    <w:rsid w:val="00205546"/>
    <w:rsid w:val="002060DE"/>
    <w:rsid w:val="00207792"/>
    <w:rsid w:val="00211350"/>
    <w:rsid w:val="0021149E"/>
    <w:rsid w:val="002130B3"/>
    <w:rsid w:val="002134B4"/>
    <w:rsid w:val="00213E82"/>
    <w:rsid w:val="00214FBD"/>
    <w:rsid w:val="00215D9B"/>
    <w:rsid w:val="00220694"/>
    <w:rsid w:val="00221CF8"/>
    <w:rsid w:val="00221D0C"/>
    <w:rsid w:val="00223DD3"/>
    <w:rsid w:val="0022483E"/>
    <w:rsid w:val="002253AA"/>
    <w:rsid w:val="002260C6"/>
    <w:rsid w:val="002271EE"/>
    <w:rsid w:val="002305E1"/>
    <w:rsid w:val="00230A62"/>
    <w:rsid w:val="00230FB4"/>
    <w:rsid w:val="002323B6"/>
    <w:rsid w:val="00233983"/>
    <w:rsid w:val="00233B00"/>
    <w:rsid w:val="00237FE0"/>
    <w:rsid w:val="002413C2"/>
    <w:rsid w:val="002415A9"/>
    <w:rsid w:val="00242628"/>
    <w:rsid w:val="0024300F"/>
    <w:rsid w:val="0024366C"/>
    <w:rsid w:val="00244A10"/>
    <w:rsid w:val="0024576D"/>
    <w:rsid w:val="00247689"/>
    <w:rsid w:val="002478E9"/>
    <w:rsid w:val="002500AE"/>
    <w:rsid w:val="00250FFF"/>
    <w:rsid w:val="00251087"/>
    <w:rsid w:val="0025250C"/>
    <w:rsid w:val="00252BAC"/>
    <w:rsid w:val="0025358C"/>
    <w:rsid w:val="00253851"/>
    <w:rsid w:val="00255290"/>
    <w:rsid w:val="0025535C"/>
    <w:rsid w:val="00255C61"/>
    <w:rsid w:val="0025660A"/>
    <w:rsid w:val="002566A3"/>
    <w:rsid w:val="00256C20"/>
    <w:rsid w:val="00260480"/>
    <w:rsid w:val="00260875"/>
    <w:rsid w:val="00260986"/>
    <w:rsid w:val="002617B2"/>
    <w:rsid w:val="00261C22"/>
    <w:rsid w:val="00261C55"/>
    <w:rsid w:val="00262C31"/>
    <w:rsid w:val="002635DD"/>
    <w:rsid w:val="00264090"/>
    <w:rsid w:val="002644E3"/>
    <w:rsid w:val="00265C51"/>
    <w:rsid w:val="00265D70"/>
    <w:rsid w:val="00266950"/>
    <w:rsid w:val="00266AF5"/>
    <w:rsid w:val="002710FE"/>
    <w:rsid w:val="00272E9F"/>
    <w:rsid w:val="0027576D"/>
    <w:rsid w:val="002761D6"/>
    <w:rsid w:val="002770B3"/>
    <w:rsid w:val="00277510"/>
    <w:rsid w:val="00277C37"/>
    <w:rsid w:val="00277CAC"/>
    <w:rsid w:val="00277E3F"/>
    <w:rsid w:val="002808CA"/>
    <w:rsid w:val="00280FDB"/>
    <w:rsid w:val="00281936"/>
    <w:rsid w:val="002827B4"/>
    <w:rsid w:val="002833A9"/>
    <w:rsid w:val="00283424"/>
    <w:rsid w:val="00286DDB"/>
    <w:rsid w:val="00287B1D"/>
    <w:rsid w:val="002903B9"/>
    <w:rsid w:val="00291391"/>
    <w:rsid w:val="002916FA"/>
    <w:rsid w:val="0029239F"/>
    <w:rsid w:val="00293C24"/>
    <w:rsid w:val="0029666F"/>
    <w:rsid w:val="00296679"/>
    <w:rsid w:val="002A0901"/>
    <w:rsid w:val="002A1D44"/>
    <w:rsid w:val="002A42B0"/>
    <w:rsid w:val="002A62AC"/>
    <w:rsid w:val="002A7C01"/>
    <w:rsid w:val="002B0B37"/>
    <w:rsid w:val="002B233F"/>
    <w:rsid w:val="002B302A"/>
    <w:rsid w:val="002B340E"/>
    <w:rsid w:val="002B5DEE"/>
    <w:rsid w:val="002B6705"/>
    <w:rsid w:val="002B6D8F"/>
    <w:rsid w:val="002B7DD5"/>
    <w:rsid w:val="002C0D4A"/>
    <w:rsid w:val="002C101B"/>
    <w:rsid w:val="002C1257"/>
    <w:rsid w:val="002C1584"/>
    <w:rsid w:val="002C28E8"/>
    <w:rsid w:val="002C2A1E"/>
    <w:rsid w:val="002C3025"/>
    <w:rsid w:val="002C32A6"/>
    <w:rsid w:val="002C4BD6"/>
    <w:rsid w:val="002C611C"/>
    <w:rsid w:val="002C6473"/>
    <w:rsid w:val="002C7C29"/>
    <w:rsid w:val="002D171C"/>
    <w:rsid w:val="002D2082"/>
    <w:rsid w:val="002D266C"/>
    <w:rsid w:val="002D31FE"/>
    <w:rsid w:val="002D3AAD"/>
    <w:rsid w:val="002D41D3"/>
    <w:rsid w:val="002D4CD0"/>
    <w:rsid w:val="002D717A"/>
    <w:rsid w:val="002D7AD5"/>
    <w:rsid w:val="002E06CE"/>
    <w:rsid w:val="002E1026"/>
    <w:rsid w:val="002E23AF"/>
    <w:rsid w:val="002E36E1"/>
    <w:rsid w:val="002E53D3"/>
    <w:rsid w:val="002E58BF"/>
    <w:rsid w:val="002E6001"/>
    <w:rsid w:val="002E64C2"/>
    <w:rsid w:val="002E6904"/>
    <w:rsid w:val="002E6B9D"/>
    <w:rsid w:val="002E7CDB"/>
    <w:rsid w:val="002F010D"/>
    <w:rsid w:val="002F0DEE"/>
    <w:rsid w:val="002F2C87"/>
    <w:rsid w:val="002F2DAB"/>
    <w:rsid w:val="002F3136"/>
    <w:rsid w:val="002F444E"/>
    <w:rsid w:val="002F4E1F"/>
    <w:rsid w:val="002F4E21"/>
    <w:rsid w:val="002F53F7"/>
    <w:rsid w:val="002F5A1E"/>
    <w:rsid w:val="002F5CBD"/>
    <w:rsid w:val="002F68F7"/>
    <w:rsid w:val="00300308"/>
    <w:rsid w:val="0030134B"/>
    <w:rsid w:val="003013CC"/>
    <w:rsid w:val="0030226C"/>
    <w:rsid w:val="00303889"/>
    <w:rsid w:val="00306FEE"/>
    <w:rsid w:val="00307A00"/>
    <w:rsid w:val="003106F9"/>
    <w:rsid w:val="00310F48"/>
    <w:rsid w:val="00311FED"/>
    <w:rsid w:val="00312359"/>
    <w:rsid w:val="00313359"/>
    <w:rsid w:val="0031351B"/>
    <w:rsid w:val="0031378E"/>
    <w:rsid w:val="00314284"/>
    <w:rsid w:val="003147A6"/>
    <w:rsid w:val="00314FFF"/>
    <w:rsid w:val="00316169"/>
    <w:rsid w:val="0031695A"/>
    <w:rsid w:val="00316DE3"/>
    <w:rsid w:val="00317B3D"/>
    <w:rsid w:val="00320124"/>
    <w:rsid w:val="00320C80"/>
    <w:rsid w:val="00322F27"/>
    <w:rsid w:val="003250AB"/>
    <w:rsid w:val="003263AF"/>
    <w:rsid w:val="0033051F"/>
    <w:rsid w:val="00330555"/>
    <w:rsid w:val="00330DD9"/>
    <w:rsid w:val="00330E1E"/>
    <w:rsid w:val="003341C8"/>
    <w:rsid w:val="003344CF"/>
    <w:rsid w:val="00334AA2"/>
    <w:rsid w:val="003357C3"/>
    <w:rsid w:val="0034077D"/>
    <w:rsid w:val="003413CD"/>
    <w:rsid w:val="0034194F"/>
    <w:rsid w:val="00342004"/>
    <w:rsid w:val="0034272A"/>
    <w:rsid w:val="0034371D"/>
    <w:rsid w:val="00344815"/>
    <w:rsid w:val="00344FDB"/>
    <w:rsid w:val="003456AB"/>
    <w:rsid w:val="003473FF"/>
    <w:rsid w:val="003502D3"/>
    <w:rsid w:val="00350C50"/>
    <w:rsid w:val="003525A7"/>
    <w:rsid w:val="00353A05"/>
    <w:rsid w:val="003543F3"/>
    <w:rsid w:val="0035544B"/>
    <w:rsid w:val="003566BF"/>
    <w:rsid w:val="0035709F"/>
    <w:rsid w:val="00357450"/>
    <w:rsid w:val="00357B20"/>
    <w:rsid w:val="00360541"/>
    <w:rsid w:val="00361E90"/>
    <w:rsid w:val="003633BE"/>
    <w:rsid w:val="00364E26"/>
    <w:rsid w:val="00364F1B"/>
    <w:rsid w:val="003655FC"/>
    <w:rsid w:val="00365C32"/>
    <w:rsid w:val="00367943"/>
    <w:rsid w:val="0037298F"/>
    <w:rsid w:val="00372AEC"/>
    <w:rsid w:val="00373B4A"/>
    <w:rsid w:val="00373F94"/>
    <w:rsid w:val="0037501E"/>
    <w:rsid w:val="00375A4D"/>
    <w:rsid w:val="003761A8"/>
    <w:rsid w:val="0037789C"/>
    <w:rsid w:val="003808D0"/>
    <w:rsid w:val="00380982"/>
    <w:rsid w:val="00380B92"/>
    <w:rsid w:val="00380F77"/>
    <w:rsid w:val="00381417"/>
    <w:rsid w:val="00382527"/>
    <w:rsid w:val="00382E4C"/>
    <w:rsid w:val="00383C95"/>
    <w:rsid w:val="0038432F"/>
    <w:rsid w:val="00385587"/>
    <w:rsid w:val="00387CC8"/>
    <w:rsid w:val="00387D83"/>
    <w:rsid w:val="00390767"/>
    <w:rsid w:val="003909D2"/>
    <w:rsid w:val="00391518"/>
    <w:rsid w:val="003915B0"/>
    <w:rsid w:val="00391713"/>
    <w:rsid w:val="003917EE"/>
    <w:rsid w:val="00392351"/>
    <w:rsid w:val="00392690"/>
    <w:rsid w:val="0039295A"/>
    <w:rsid w:val="0039321D"/>
    <w:rsid w:val="00395200"/>
    <w:rsid w:val="00396909"/>
    <w:rsid w:val="00397E39"/>
    <w:rsid w:val="003A1C36"/>
    <w:rsid w:val="003A3716"/>
    <w:rsid w:val="003A7243"/>
    <w:rsid w:val="003B11F9"/>
    <w:rsid w:val="003B184F"/>
    <w:rsid w:val="003B27F0"/>
    <w:rsid w:val="003B2EFA"/>
    <w:rsid w:val="003B3F58"/>
    <w:rsid w:val="003B43DB"/>
    <w:rsid w:val="003B4D50"/>
    <w:rsid w:val="003B5FE4"/>
    <w:rsid w:val="003B6C7B"/>
    <w:rsid w:val="003B728A"/>
    <w:rsid w:val="003C079F"/>
    <w:rsid w:val="003C08B2"/>
    <w:rsid w:val="003C0A29"/>
    <w:rsid w:val="003C1555"/>
    <w:rsid w:val="003C1BF0"/>
    <w:rsid w:val="003C1DF5"/>
    <w:rsid w:val="003C1F61"/>
    <w:rsid w:val="003C3BFE"/>
    <w:rsid w:val="003C5188"/>
    <w:rsid w:val="003C7D3E"/>
    <w:rsid w:val="003D09A5"/>
    <w:rsid w:val="003D196C"/>
    <w:rsid w:val="003D1B78"/>
    <w:rsid w:val="003D32A7"/>
    <w:rsid w:val="003D4E93"/>
    <w:rsid w:val="003D50AC"/>
    <w:rsid w:val="003D50C8"/>
    <w:rsid w:val="003D5447"/>
    <w:rsid w:val="003D7271"/>
    <w:rsid w:val="003D759E"/>
    <w:rsid w:val="003D7E41"/>
    <w:rsid w:val="003E26A1"/>
    <w:rsid w:val="003E728B"/>
    <w:rsid w:val="003E77A0"/>
    <w:rsid w:val="003F0748"/>
    <w:rsid w:val="003F2237"/>
    <w:rsid w:val="003F6B6E"/>
    <w:rsid w:val="003F6B9E"/>
    <w:rsid w:val="003F719F"/>
    <w:rsid w:val="003F7A98"/>
    <w:rsid w:val="00400DAB"/>
    <w:rsid w:val="004013C8"/>
    <w:rsid w:val="004020FF"/>
    <w:rsid w:val="00402D10"/>
    <w:rsid w:val="00403257"/>
    <w:rsid w:val="004039F7"/>
    <w:rsid w:val="004041C8"/>
    <w:rsid w:val="00404D0C"/>
    <w:rsid w:val="00405101"/>
    <w:rsid w:val="00411D36"/>
    <w:rsid w:val="004131C0"/>
    <w:rsid w:val="004131D0"/>
    <w:rsid w:val="0041386D"/>
    <w:rsid w:val="0041394A"/>
    <w:rsid w:val="00416890"/>
    <w:rsid w:val="004202CB"/>
    <w:rsid w:val="00421E10"/>
    <w:rsid w:val="00421F95"/>
    <w:rsid w:val="004228D1"/>
    <w:rsid w:val="00422E04"/>
    <w:rsid w:val="00422E4E"/>
    <w:rsid w:val="0042432B"/>
    <w:rsid w:val="00426312"/>
    <w:rsid w:val="00426F20"/>
    <w:rsid w:val="00430F77"/>
    <w:rsid w:val="00431F5B"/>
    <w:rsid w:val="0043311D"/>
    <w:rsid w:val="004344D7"/>
    <w:rsid w:val="004349E3"/>
    <w:rsid w:val="00435B51"/>
    <w:rsid w:val="00435FCF"/>
    <w:rsid w:val="004363BE"/>
    <w:rsid w:val="004371DB"/>
    <w:rsid w:val="00437580"/>
    <w:rsid w:val="00440665"/>
    <w:rsid w:val="00442C88"/>
    <w:rsid w:val="00442E22"/>
    <w:rsid w:val="004433D8"/>
    <w:rsid w:val="004439AB"/>
    <w:rsid w:val="0044440A"/>
    <w:rsid w:val="0044459B"/>
    <w:rsid w:val="00444BEB"/>
    <w:rsid w:val="00444FB4"/>
    <w:rsid w:val="00445FA3"/>
    <w:rsid w:val="0045048D"/>
    <w:rsid w:val="00450A62"/>
    <w:rsid w:val="00450D3C"/>
    <w:rsid w:val="00453D8E"/>
    <w:rsid w:val="004546AB"/>
    <w:rsid w:val="004546C0"/>
    <w:rsid w:val="00454A24"/>
    <w:rsid w:val="00455203"/>
    <w:rsid w:val="00455E06"/>
    <w:rsid w:val="00457982"/>
    <w:rsid w:val="00460C06"/>
    <w:rsid w:val="00465583"/>
    <w:rsid w:val="00466758"/>
    <w:rsid w:val="0046706C"/>
    <w:rsid w:val="0046798E"/>
    <w:rsid w:val="00467BFC"/>
    <w:rsid w:val="00470FAE"/>
    <w:rsid w:val="00470FCB"/>
    <w:rsid w:val="00471589"/>
    <w:rsid w:val="004718FC"/>
    <w:rsid w:val="00471D8D"/>
    <w:rsid w:val="004732B9"/>
    <w:rsid w:val="00473A86"/>
    <w:rsid w:val="00473BBC"/>
    <w:rsid w:val="00473CB4"/>
    <w:rsid w:val="004750BB"/>
    <w:rsid w:val="004750DB"/>
    <w:rsid w:val="004758FE"/>
    <w:rsid w:val="0047719A"/>
    <w:rsid w:val="004777C7"/>
    <w:rsid w:val="004803E8"/>
    <w:rsid w:val="00480C09"/>
    <w:rsid w:val="00480DD1"/>
    <w:rsid w:val="004815D6"/>
    <w:rsid w:val="00481D97"/>
    <w:rsid w:val="00482874"/>
    <w:rsid w:val="004832F4"/>
    <w:rsid w:val="00483BD2"/>
    <w:rsid w:val="00483F65"/>
    <w:rsid w:val="0048552E"/>
    <w:rsid w:val="0048646F"/>
    <w:rsid w:val="00486742"/>
    <w:rsid w:val="00486FC6"/>
    <w:rsid w:val="0048739A"/>
    <w:rsid w:val="0049083F"/>
    <w:rsid w:val="00490F5E"/>
    <w:rsid w:val="004918B4"/>
    <w:rsid w:val="00492206"/>
    <w:rsid w:val="00492AFD"/>
    <w:rsid w:val="004935FD"/>
    <w:rsid w:val="0049460F"/>
    <w:rsid w:val="00494727"/>
    <w:rsid w:val="00494FE1"/>
    <w:rsid w:val="0049691E"/>
    <w:rsid w:val="00496A4F"/>
    <w:rsid w:val="00497011"/>
    <w:rsid w:val="004A05D2"/>
    <w:rsid w:val="004A0A65"/>
    <w:rsid w:val="004A0D95"/>
    <w:rsid w:val="004A1C29"/>
    <w:rsid w:val="004A3EFB"/>
    <w:rsid w:val="004A4A74"/>
    <w:rsid w:val="004A58E0"/>
    <w:rsid w:val="004A6054"/>
    <w:rsid w:val="004A703E"/>
    <w:rsid w:val="004A7A51"/>
    <w:rsid w:val="004A7FFD"/>
    <w:rsid w:val="004B111A"/>
    <w:rsid w:val="004B115D"/>
    <w:rsid w:val="004B22C4"/>
    <w:rsid w:val="004B3BD4"/>
    <w:rsid w:val="004B4346"/>
    <w:rsid w:val="004B4664"/>
    <w:rsid w:val="004B6C36"/>
    <w:rsid w:val="004B6EB6"/>
    <w:rsid w:val="004B7D4B"/>
    <w:rsid w:val="004B7F08"/>
    <w:rsid w:val="004B7F37"/>
    <w:rsid w:val="004C30EA"/>
    <w:rsid w:val="004C3503"/>
    <w:rsid w:val="004C47A0"/>
    <w:rsid w:val="004C47C3"/>
    <w:rsid w:val="004C584E"/>
    <w:rsid w:val="004C76FC"/>
    <w:rsid w:val="004D0D95"/>
    <w:rsid w:val="004D0E72"/>
    <w:rsid w:val="004D0F20"/>
    <w:rsid w:val="004D1133"/>
    <w:rsid w:val="004D164A"/>
    <w:rsid w:val="004D22C6"/>
    <w:rsid w:val="004D5D0A"/>
    <w:rsid w:val="004D5E88"/>
    <w:rsid w:val="004E0714"/>
    <w:rsid w:val="004E32F9"/>
    <w:rsid w:val="004E3DDC"/>
    <w:rsid w:val="004E5443"/>
    <w:rsid w:val="004E63B5"/>
    <w:rsid w:val="004E6CF6"/>
    <w:rsid w:val="004F1905"/>
    <w:rsid w:val="004F1A70"/>
    <w:rsid w:val="004F1D2E"/>
    <w:rsid w:val="004F1F49"/>
    <w:rsid w:val="004F20B7"/>
    <w:rsid w:val="004F3DDF"/>
    <w:rsid w:val="004F5158"/>
    <w:rsid w:val="004F51BD"/>
    <w:rsid w:val="004F5650"/>
    <w:rsid w:val="004F60A6"/>
    <w:rsid w:val="004F6D19"/>
    <w:rsid w:val="004F6F57"/>
    <w:rsid w:val="004F729C"/>
    <w:rsid w:val="00501160"/>
    <w:rsid w:val="00501430"/>
    <w:rsid w:val="00501547"/>
    <w:rsid w:val="005022D9"/>
    <w:rsid w:val="00502357"/>
    <w:rsid w:val="00503487"/>
    <w:rsid w:val="00503496"/>
    <w:rsid w:val="005075CB"/>
    <w:rsid w:val="00511696"/>
    <w:rsid w:val="00511B68"/>
    <w:rsid w:val="00511B9C"/>
    <w:rsid w:val="00513211"/>
    <w:rsid w:val="005136FE"/>
    <w:rsid w:val="00514170"/>
    <w:rsid w:val="0051426C"/>
    <w:rsid w:val="0051600C"/>
    <w:rsid w:val="00516031"/>
    <w:rsid w:val="005163C6"/>
    <w:rsid w:val="005165B9"/>
    <w:rsid w:val="00516B97"/>
    <w:rsid w:val="00516F44"/>
    <w:rsid w:val="00521E92"/>
    <w:rsid w:val="00522903"/>
    <w:rsid w:val="0052319B"/>
    <w:rsid w:val="00524136"/>
    <w:rsid w:val="00524597"/>
    <w:rsid w:val="00524CB2"/>
    <w:rsid w:val="00525076"/>
    <w:rsid w:val="00527747"/>
    <w:rsid w:val="00527762"/>
    <w:rsid w:val="005305B1"/>
    <w:rsid w:val="005329A0"/>
    <w:rsid w:val="0053350E"/>
    <w:rsid w:val="00533B86"/>
    <w:rsid w:val="00535615"/>
    <w:rsid w:val="00536215"/>
    <w:rsid w:val="005400BD"/>
    <w:rsid w:val="005407CC"/>
    <w:rsid w:val="00542FB6"/>
    <w:rsid w:val="005435DB"/>
    <w:rsid w:val="005436C1"/>
    <w:rsid w:val="00543EAE"/>
    <w:rsid w:val="00545605"/>
    <w:rsid w:val="00545A3F"/>
    <w:rsid w:val="00546BFF"/>
    <w:rsid w:val="00546D3D"/>
    <w:rsid w:val="00546F06"/>
    <w:rsid w:val="00547143"/>
    <w:rsid w:val="00550971"/>
    <w:rsid w:val="00550B86"/>
    <w:rsid w:val="0055305E"/>
    <w:rsid w:val="00553AEC"/>
    <w:rsid w:val="00553B7E"/>
    <w:rsid w:val="0055407B"/>
    <w:rsid w:val="00555CB3"/>
    <w:rsid w:val="00560932"/>
    <w:rsid w:val="00560E8F"/>
    <w:rsid w:val="0056183F"/>
    <w:rsid w:val="005620C7"/>
    <w:rsid w:val="005621C8"/>
    <w:rsid w:val="005665B7"/>
    <w:rsid w:val="00566D81"/>
    <w:rsid w:val="00566EEE"/>
    <w:rsid w:val="00567047"/>
    <w:rsid w:val="00571033"/>
    <w:rsid w:val="005718EE"/>
    <w:rsid w:val="005723A4"/>
    <w:rsid w:val="00575457"/>
    <w:rsid w:val="00576D65"/>
    <w:rsid w:val="005809D0"/>
    <w:rsid w:val="005814C3"/>
    <w:rsid w:val="005841DB"/>
    <w:rsid w:val="00584363"/>
    <w:rsid w:val="00584505"/>
    <w:rsid w:val="005854C8"/>
    <w:rsid w:val="00587481"/>
    <w:rsid w:val="00590D16"/>
    <w:rsid w:val="00590EFE"/>
    <w:rsid w:val="0059134F"/>
    <w:rsid w:val="00591579"/>
    <w:rsid w:val="0059342B"/>
    <w:rsid w:val="00593DC8"/>
    <w:rsid w:val="005940FF"/>
    <w:rsid w:val="0059473D"/>
    <w:rsid w:val="005951C8"/>
    <w:rsid w:val="00596C9F"/>
    <w:rsid w:val="005978B9"/>
    <w:rsid w:val="005A0205"/>
    <w:rsid w:val="005A080C"/>
    <w:rsid w:val="005A2D45"/>
    <w:rsid w:val="005A4549"/>
    <w:rsid w:val="005A4A59"/>
    <w:rsid w:val="005A4A5A"/>
    <w:rsid w:val="005A6086"/>
    <w:rsid w:val="005A781E"/>
    <w:rsid w:val="005A7CBB"/>
    <w:rsid w:val="005B06E4"/>
    <w:rsid w:val="005B21E4"/>
    <w:rsid w:val="005B2690"/>
    <w:rsid w:val="005B2B6B"/>
    <w:rsid w:val="005B7787"/>
    <w:rsid w:val="005C1817"/>
    <w:rsid w:val="005C1E74"/>
    <w:rsid w:val="005C200C"/>
    <w:rsid w:val="005C21A3"/>
    <w:rsid w:val="005C227D"/>
    <w:rsid w:val="005C325F"/>
    <w:rsid w:val="005C375C"/>
    <w:rsid w:val="005C387F"/>
    <w:rsid w:val="005C3FBA"/>
    <w:rsid w:val="005C45FB"/>
    <w:rsid w:val="005C46FC"/>
    <w:rsid w:val="005C54B8"/>
    <w:rsid w:val="005C5C08"/>
    <w:rsid w:val="005C7578"/>
    <w:rsid w:val="005D0D91"/>
    <w:rsid w:val="005D13AC"/>
    <w:rsid w:val="005D14F5"/>
    <w:rsid w:val="005D23F3"/>
    <w:rsid w:val="005D2B3A"/>
    <w:rsid w:val="005D32D6"/>
    <w:rsid w:val="005D4A42"/>
    <w:rsid w:val="005D51CA"/>
    <w:rsid w:val="005D7102"/>
    <w:rsid w:val="005D7DAA"/>
    <w:rsid w:val="005E0930"/>
    <w:rsid w:val="005E224B"/>
    <w:rsid w:val="005E30E5"/>
    <w:rsid w:val="005E3771"/>
    <w:rsid w:val="005E398F"/>
    <w:rsid w:val="005E4259"/>
    <w:rsid w:val="005E4F19"/>
    <w:rsid w:val="005E6A60"/>
    <w:rsid w:val="005E79B4"/>
    <w:rsid w:val="005F203D"/>
    <w:rsid w:val="005F3498"/>
    <w:rsid w:val="005F3715"/>
    <w:rsid w:val="005F45C0"/>
    <w:rsid w:val="005F4E93"/>
    <w:rsid w:val="005F66C3"/>
    <w:rsid w:val="005F6F4D"/>
    <w:rsid w:val="005F6FA1"/>
    <w:rsid w:val="0060059A"/>
    <w:rsid w:val="00600F2E"/>
    <w:rsid w:val="00603BF9"/>
    <w:rsid w:val="00606398"/>
    <w:rsid w:val="00607437"/>
    <w:rsid w:val="00607953"/>
    <w:rsid w:val="00611398"/>
    <w:rsid w:val="00611ACE"/>
    <w:rsid w:val="00613FE2"/>
    <w:rsid w:val="00614C78"/>
    <w:rsid w:val="0061510A"/>
    <w:rsid w:val="00626496"/>
    <w:rsid w:val="006267E6"/>
    <w:rsid w:val="00626809"/>
    <w:rsid w:val="0062684E"/>
    <w:rsid w:val="006306B0"/>
    <w:rsid w:val="006306E4"/>
    <w:rsid w:val="006310E2"/>
    <w:rsid w:val="006314EA"/>
    <w:rsid w:val="0063212B"/>
    <w:rsid w:val="00633AA0"/>
    <w:rsid w:val="00633E13"/>
    <w:rsid w:val="00635B94"/>
    <w:rsid w:val="006362D4"/>
    <w:rsid w:val="0063758B"/>
    <w:rsid w:val="00641241"/>
    <w:rsid w:val="006418CD"/>
    <w:rsid w:val="00643273"/>
    <w:rsid w:val="00643405"/>
    <w:rsid w:val="006465BA"/>
    <w:rsid w:val="006476ED"/>
    <w:rsid w:val="00647F21"/>
    <w:rsid w:val="00647F4A"/>
    <w:rsid w:val="00647F62"/>
    <w:rsid w:val="00651A64"/>
    <w:rsid w:val="00651E49"/>
    <w:rsid w:val="0065464A"/>
    <w:rsid w:val="00654D88"/>
    <w:rsid w:val="006555AB"/>
    <w:rsid w:val="0066002D"/>
    <w:rsid w:val="00661F24"/>
    <w:rsid w:val="0066316B"/>
    <w:rsid w:val="00663708"/>
    <w:rsid w:val="00663F6A"/>
    <w:rsid w:val="00665053"/>
    <w:rsid w:val="00665DA4"/>
    <w:rsid w:val="00665F8F"/>
    <w:rsid w:val="00667FF9"/>
    <w:rsid w:val="006701CA"/>
    <w:rsid w:val="006708DF"/>
    <w:rsid w:val="00671F81"/>
    <w:rsid w:val="00674F73"/>
    <w:rsid w:val="00675697"/>
    <w:rsid w:val="00675E8A"/>
    <w:rsid w:val="006769AF"/>
    <w:rsid w:val="00676E96"/>
    <w:rsid w:val="00677110"/>
    <w:rsid w:val="006806E5"/>
    <w:rsid w:val="00680780"/>
    <w:rsid w:val="00680936"/>
    <w:rsid w:val="0068099E"/>
    <w:rsid w:val="00680EAB"/>
    <w:rsid w:val="00682B1D"/>
    <w:rsid w:val="00682D99"/>
    <w:rsid w:val="00682E03"/>
    <w:rsid w:val="006830ED"/>
    <w:rsid w:val="006832FE"/>
    <w:rsid w:val="006859C1"/>
    <w:rsid w:val="006873E0"/>
    <w:rsid w:val="006902E9"/>
    <w:rsid w:val="0069093C"/>
    <w:rsid w:val="00690CAA"/>
    <w:rsid w:val="00690E44"/>
    <w:rsid w:val="00691AD9"/>
    <w:rsid w:val="00692F92"/>
    <w:rsid w:val="00692FA1"/>
    <w:rsid w:val="006931B7"/>
    <w:rsid w:val="006934FB"/>
    <w:rsid w:val="0069521C"/>
    <w:rsid w:val="006958B3"/>
    <w:rsid w:val="00696420"/>
    <w:rsid w:val="00697A55"/>
    <w:rsid w:val="00697AC4"/>
    <w:rsid w:val="006A0D68"/>
    <w:rsid w:val="006A115A"/>
    <w:rsid w:val="006A2C1A"/>
    <w:rsid w:val="006A3247"/>
    <w:rsid w:val="006A4374"/>
    <w:rsid w:val="006A5265"/>
    <w:rsid w:val="006A5CB2"/>
    <w:rsid w:val="006A7725"/>
    <w:rsid w:val="006B03F3"/>
    <w:rsid w:val="006B27E0"/>
    <w:rsid w:val="006B3B48"/>
    <w:rsid w:val="006B3F8D"/>
    <w:rsid w:val="006B5314"/>
    <w:rsid w:val="006B5F9F"/>
    <w:rsid w:val="006B67EF"/>
    <w:rsid w:val="006B73ED"/>
    <w:rsid w:val="006C20E4"/>
    <w:rsid w:val="006C2E6A"/>
    <w:rsid w:val="006C3D46"/>
    <w:rsid w:val="006C47F4"/>
    <w:rsid w:val="006C5F56"/>
    <w:rsid w:val="006C698D"/>
    <w:rsid w:val="006C6E1E"/>
    <w:rsid w:val="006C6F16"/>
    <w:rsid w:val="006C74EB"/>
    <w:rsid w:val="006C787A"/>
    <w:rsid w:val="006D0FF6"/>
    <w:rsid w:val="006D150A"/>
    <w:rsid w:val="006D29E2"/>
    <w:rsid w:val="006D383D"/>
    <w:rsid w:val="006D4B85"/>
    <w:rsid w:val="006D57B5"/>
    <w:rsid w:val="006E0E5B"/>
    <w:rsid w:val="006E1513"/>
    <w:rsid w:val="006E5C49"/>
    <w:rsid w:val="006E7269"/>
    <w:rsid w:val="006E7CF0"/>
    <w:rsid w:val="006F29A6"/>
    <w:rsid w:val="006F2BF6"/>
    <w:rsid w:val="006F4C3B"/>
    <w:rsid w:val="006F4C86"/>
    <w:rsid w:val="006F7020"/>
    <w:rsid w:val="0070031E"/>
    <w:rsid w:val="00700E73"/>
    <w:rsid w:val="0070255D"/>
    <w:rsid w:val="007028F1"/>
    <w:rsid w:val="00704641"/>
    <w:rsid w:val="00704A39"/>
    <w:rsid w:val="00704CB1"/>
    <w:rsid w:val="00704EC6"/>
    <w:rsid w:val="00705E87"/>
    <w:rsid w:val="00706B79"/>
    <w:rsid w:val="00707B70"/>
    <w:rsid w:val="00707BA9"/>
    <w:rsid w:val="007104AD"/>
    <w:rsid w:val="007110FE"/>
    <w:rsid w:val="0071129D"/>
    <w:rsid w:val="00711875"/>
    <w:rsid w:val="00713AAE"/>
    <w:rsid w:val="00714C31"/>
    <w:rsid w:val="00714E83"/>
    <w:rsid w:val="00715EB1"/>
    <w:rsid w:val="007203A3"/>
    <w:rsid w:val="00721AB4"/>
    <w:rsid w:val="00721B98"/>
    <w:rsid w:val="00723586"/>
    <w:rsid w:val="007242BA"/>
    <w:rsid w:val="00724E24"/>
    <w:rsid w:val="007269B7"/>
    <w:rsid w:val="0072757E"/>
    <w:rsid w:val="00732E29"/>
    <w:rsid w:val="0073467C"/>
    <w:rsid w:val="00734E5C"/>
    <w:rsid w:val="007363E5"/>
    <w:rsid w:val="0073672C"/>
    <w:rsid w:val="00736C28"/>
    <w:rsid w:val="00740425"/>
    <w:rsid w:val="007419BF"/>
    <w:rsid w:val="00743B68"/>
    <w:rsid w:val="00743BE1"/>
    <w:rsid w:val="007459AE"/>
    <w:rsid w:val="00745BF2"/>
    <w:rsid w:val="00745DC2"/>
    <w:rsid w:val="00745EB9"/>
    <w:rsid w:val="0074638B"/>
    <w:rsid w:val="00746B20"/>
    <w:rsid w:val="00751FE7"/>
    <w:rsid w:val="00752394"/>
    <w:rsid w:val="00753FC6"/>
    <w:rsid w:val="00755ECB"/>
    <w:rsid w:val="00756275"/>
    <w:rsid w:val="00762377"/>
    <w:rsid w:val="00762502"/>
    <w:rsid w:val="00762B79"/>
    <w:rsid w:val="00762B85"/>
    <w:rsid w:val="00762CE0"/>
    <w:rsid w:val="0076526E"/>
    <w:rsid w:val="00766096"/>
    <w:rsid w:val="00767220"/>
    <w:rsid w:val="00767D99"/>
    <w:rsid w:val="007709BA"/>
    <w:rsid w:val="00770AF2"/>
    <w:rsid w:val="007710F1"/>
    <w:rsid w:val="00772065"/>
    <w:rsid w:val="00772992"/>
    <w:rsid w:val="00773B4E"/>
    <w:rsid w:val="00773EB4"/>
    <w:rsid w:val="0077454B"/>
    <w:rsid w:val="0077565A"/>
    <w:rsid w:val="00775C82"/>
    <w:rsid w:val="00777F00"/>
    <w:rsid w:val="00782670"/>
    <w:rsid w:val="00782F2D"/>
    <w:rsid w:val="00783272"/>
    <w:rsid w:val="00783A23"/>
    <w:rsid w:val="00783AC4"/>
    <w:rsid w:val="00786C0F"/>
    <w:rsid w:val="00790800"/>
    <w:rsid w:val="00792A8E"/>
    <w:rsid w:val="00792BB6"/>
    <w:rsid w:val="007936C7"/>
    <w:rsid w:val="00793FDE"/>
    <w:rsid w:val="007941CB"/>
    <w:rsid w:val="007942AD"/>
    <w:rsid w:val="00795133"/>
    <w:rsid w:val="00796343"/>
    <w:rsid w:val="00797857"/>
    <w:rsid w:val="007A02C1"/>
    <w:rsid w:val="007A10B7"/>
    <w:rsid w:val="007A11A2"/>
    <w:rsid w:val="007A11B0"/>
    <w:rsid w:val="007A1592"/>
    <w:rsid w:val="007A1BE8"/>
    <w:rsid w:val="007A2EF1"/>
    <w:rsid w:val="007A340C"/>
    <w:rsid w:val="007A3E20"/>
    <w:rsid w:val="007A423E"/>
    <w:rsid w:val="007A4A9A"/>
    <w:rsid w:val="007A5548"/>
    <w:rsid w:val="007A5BCF"/>
    <w:rsid w:val="007A5D21"/>
    <w:rsid w:val="007A5E36"/>
    <w:rsid w:val="007A6034"/>
    <w:rsid w:val="007A60B2"/>
    <w:rsid w:val="007A70B9"/>
    <w:rsid w:val="007A7248"/>
    <w:rsid w:val="007A7AE9"/>
    <w:rsid w:val="007A7C18"/>
    <w:rsid w:val="007A7CB4"/>
    <w:rsid w:val="007B0EFD"/>
    <w:rsid w:val="007B1B7A"/>
    <w:rsid w:val="007B38C1"/>
    <w:rsid w:val="007B40E6"/>
    <w:rsid w:val="007B4C9C"/>
    <w:rsid w:val="007B5DA3"/>
    <w:rsid w:val="007B6720"/>
    <w:rsid w:val="007B68BF"/>
    <w:rsid w:val="007B6F04"/>
    <w:rsid w:val="007B6FC4"/>
    <w:rsid w:val="007C0BCD"/>
    <w:rsid w:val="007C19A5"/>
    <w:rsid w:val="007C3C7B"/>
    <w:rsid w:val="007C40B2"/>
    <w:rsid w:val="007C514E"/>
    <w:rsid w:val="007C5BB1"/>
    <w:rsid w:val="007C5D89"/>
    <w:rsid w:val="007C6153"/>
    <w:rsid w:val="007C657E"/>
    <w:rsid w:val="007C6823"/>
    <w:rsid w:val="007C76AD"/>
    <w:rsid w:val="007D0FB9"/>
    <w:rsid w:val="007D35FB"/>
    <w:rsid w:val="007D399E"/>
    <w:rsid w:val="007D42E7"/>
    <w:rsid w:val="007D46FF"/>
    <w:rsid w:val="007D5F59"/>
    <w:rsid w:val="007D6097"/>
    <w:rsid w:val="007D636F"/>
    <w:rsid w:val="007D7AD3"/>
    <w:rsid w:val="007E124A"/>
    <w:rsid w:val="007E3A73"/>
    <w:rsid w:val="007E3FA4"/>
    <w:rsid w:val="007E5203"/>
    <w:rsid w:val="007E6BD4"/>
    <w:rsid w:val="007F03F3"/>
    <w:rsid w:val="007F05BE"/>
    <w:rsid w:val="007F1702"/>
    <w:rsid w:val="007F18ED"/>
    <w:rsid w:val="007F1A37"/>
    <w:rsid w:val="007F24BD"/>
    <w:rsid w:val="007F40CD"/>
    <w:rsid w:val="007F4E4B"/>
    <w:rsid w:val="007F6255"/>
    <w:rsid w:val="007F6FD4"/>
    <w:rsid w:val="007F7543"/>
    <w:rsid w:val="008001EA"/>
    <w:rsid w:val="008013DD"/>
    <w:rsid w:val="008042E2"/>
    <w:rsid w:val="00804781"/>
    <w:rsid w:val="00804E74"/>
    <w:rsid w:val="00805FA3"/>
    <w:rsid w:val="00810768"/>
    <w:rsid w:val="008114A3"/>
    <w:rsid w:val="008130B3"/>
    <w:rsid w:val="008130EC"/>
    <w:rsid w:val="008132CF"/>
    <w:rsid w:val="00813753"/>
    <w:rsid w:val="00813B87"/>
    <w:rsid w:val="00815C94"/>
    <w:rsid w:val="0081683C"/>
    <w:rsid w:val="00816984"/>
    <w:rsid w:val="00817999"/>
    <w:rsid w:val="0082022E"/>
    <w:rsid w:val="0082087F"/>
    <w:rsid w:val="0082100D"/>
    <w:rsid w:val="00821D2D"/>
    <w:rsid w:val="00822C45"/>
    <w:rsid w:val="00822CF9"/>
    <w:rsid w:val="0082303B"/>
    <w:rsid w:val="00823B09"/>
    <w:rsid w:val="00823F30"/>
    <w:rsid w:val="008240D7"/>
    <w:rsid w:val="0082414D"/>
    <w:rsid w:val="00824DB7"/>
    <w:rsid w:val="008251E2"/>
    <w:rsid w:val="0082562A"/>
    <w:rsid w:val="00825DB5"/>
    <w:rsid w:val="0082679B"/>
    <w:rsid w:val="00826A5E"/>
    <w:rsid w:val="00826CC9"/>
    <w:rsid w:val="008279FE"/>
    <w:rsid w:val="00827C5B"/>
    <w:rsid w:val="00832689"/>
    <w:rsid w:val="008328A2"/>
    <w:rsid w:val="00832C83"/>
    <w:rsid w:val="00832E0B"/>
    <w:rsid w:val="00832EBB"/>
    <w:rsid w:val="0083449E"/>
    <w:rsid w:val="008363D6"/>
    <w:rsid w:val="008366F2"/>
    <w:rsid w:val="00836A0B"/>
    <w:rsid w:val="00836C1D"/>
    <w:rsid w:val="00836C52"/>
    <w:rsid w:val="008374DB"/>
    <w:rsid w:val="008379DF"/>
    <w:rsid w:val="0084012C"/>
    <w:rsid w:val="00840EA4"/>
    <w:rsid w:val="00840FE2"/>
    <w:rsid w:val="00841AF4"/>
    <w:rsid w:val="0084294D"/>
    <w:rsid w:val="00842E02"/>
    <w:rsid w:val="008442F9"/>
    <w:rsid w:val="00844A68"/>
    <w:rsid w:val="00845396"/>
    <w:rsid w:val="00845432"/>
    <w:rsid w:val="00845443"/>
    <w:rsid w:val="0084546D"/>
    <w:rsid w:val="008456FB"/>
    <w:rsid w:val="00846446"/>
    <w:rsid w:val="00847412"/>
    <w:rsid w:val="00847896"/>
    <w:rsid w:val="00850D74"/>
    <w:rsid w:val="008516E0"/>
    <w:rsid w:val="008529CD"/>
    <w:rsid w:val="0085456F"/>
    <w:rsid w:val="008555EE"/>
    <w:rsid w:val="00855AA0"/>
    <w:rsid w:val="00855BD0"/>
    <w:rsid w:val="00860BDF"/>
    <w:rsid w:val="00860D8E"/>
    <w:rsid w:val="00861ED7"/>
    <w:rsid w:val="00862112"/>
    <w:rsid w:val="008637BF"/>
    <w:rsid w:val="008652CC"/>
    <w:rsid w:val="00866886"/>
    <w:rsid w:val="00867792"/>
    <w:rsid w:val="008714B9"/>
    <w:rsid w:val="00874D4B"/>
    <w:rsid w:val="00874E80"/>
    <w:rsid w:val="008774BC"/>
    <w:rsid w:val="008815DD"/>
    <w:rsid w:val="00881FE6"/>
    <w:rsid w:val="00882045"/>
    <w:rsid w:val="0088351F"/>
    <w:rsid w:val="0088413E"/>
    <w:rsid w:val="00884D39"/>
    <w:rsid w:val="00884F90"/>
    <w:rsid w:val="008851E6"/>
    <w:rsid w:val="00885D9F"/>
    <w:rsid w:val="008865F1"/>
    <w:rsid w:val="00886B08"/>
    <w:rsid w:val="00887BBF"/>
    <w:rsid w:val="00890110"/>
    <w:rsid w:val="00890217"/>
    <w:rsid w:val="00891721"/>
    <w:rsid w:val="0089227D"/>
    <w:rsid w:val="008929EC"/>
    <w:rsid w:val="00892BB1"/>
    <w:rsid w:val="008935EC"/>
    <w:rsid w:val="008A1397"/>
    <w:rsid w:val="008A1922"/>
    <w:rsid w:val="008A1A68"/>
    <w:rsid w:val="008A304E"/>
    <w:rsid w:val="008A3470"/>
    <w:rsid w:val="008A4999"/>
    <w:rsid w:val="008A49FE"/>
    <w:rsid w:val="008A5098"/>
    <w:rsid w:val="008A62C2"/>
    <w:rsid w:val="008B0507"/>
    <w:rsid w:val="008B254D"/>
    <w:rsid w:val="008B2631"/>
    <w:rsid w:val="008B4C60"/>
    <w:rsid w:val="008B531A"/>
    <w:rsid w:val="008B6492"/>
    <w:rsid w:val="008C0367"/>
    <w:rsid w:val="008C14C7"/>
    <w:rsid w:val="008C1B6B"/>
    <w:rsid w:val="008C2442"/>
    <w:rsid w:val="008C4F1A"/>
    <w:rsid w:val="008C529C"/>
    <w:rsid w:val="008C5F89"/>
    <w:rsid w:val="008C63E5"/>
    <w:rsid w:val="008C712F"/>
    <w:rsid w:val="008C77E3"/>
    <w:rsid w:val="008D1DDD"/>
    <w:rsid w:val="008D22A1"/>
    <w:rsid w:val="008D2E6A"/>
    <w:rsid w:val="008D2F31"/>
    <w:rsid w:val="008D2F43"/>
    <w:rsid w:val="008D5322"/>
    <w:rsid w:val="008D5DD0"/>
    <w:rsid w:val="008D62D9"/>
    <w:rsid w:val="008D7141"/>
    <w:rsid w:val="008E0A13"/>
    <w:rsid w:val="008E1148"/>
    <w:rsid w:val="008E39BD"/>
    <w:rsid w:val="008E3D74"/>
    <w:rsid w:val="008E4564"/>
    <w:rsid w:val="008E492F"/>
    <w:rsid w:val="008E589F"/>
    <w:rsid w:val="008E5ABC"/>
    <w:rsid w:val="008E5CBC"/>
    <w:rsid w:val="008E5E7C"/>
    <w:rsid w:val="008E600F"/>
    <w:rsid w:val="008E63AB"/>
    <w:rsid w:val="008E6826"/>
    <w:rsid w:val="008E6890"/>
    <w:rsid w:val="008E6E99"/>
    <w:rsid w:val="008F267E"/>
    <w:rsid w:val="008F2916"/>
    <w:rsid w:val="008F2AE1"/>
    <w:rsid w:val="008F33DD"/>
    <w:rsid w:val="008F4746"/>
    <w:rsid w:val="008F51F6"/>
    <w:rsid w:val="008F6CB5"/>
    <w:rsid w:val="008F721C"/>
    <w:rsid w:val="009001C1"/>
    <w:rsid w:val="00900E54"/>
    <w:rsid w:val="00900F14"/>
    <w:rsid w:val="009020BE"/>
    <w:rsid w:val="009025D9"/>
    <w:rsid w:val="009044EA"/>
    <w:rsid w:val="00904815"/>
    <w:rsid w:val="00904D8F"/>
    <w:rsid w:val="00906381"/>
    <w:rsid w:val="0090754A"/>
    <w:rsid w:val="009102E9"/>
    <w:rsid w:val="009118AA"/>
    <w:rsid w:val="00911F7B"/>
    <w:rsid w:val="0091229B"/>
    <w:rsid w:val="00912C3A"/>
    <w:rsid w:val="009144C7"/>
    <w:rsid w:val="00915276"/>
    <w:rsid w:val="009155A4"/>
    <w:rsid w:val="00916C95"/>
    <w:rsid w:val="00917F17"/>
    <w:rsid w:val="00917F3D"/>
    <w:rsid w:val="00920F72"/>
    <w:rsid w:val="00922238"/>
    <w:rsid w:val="00922F66"/>
    <w:rsid w:val="00923E15"/>
    <w:rsid w:val="009245BD"/>
    <w:rsid w:val="0092563F"/>
    <w:rsid w:val="0092580A"/>
    <w:rsid w:val="00926717"/>
    <w:rsid w:val="0092751E"/>
    <w:rsid w:val="0093083B"/>
    <w:rsid w:val="009316F8"/>
    <w:rsid w:val="00932A83"/>
    <w:rsid w:val="00933601"/>
    <w:rsid w:val="00933847"/>
    <w:rsid w:val="009358C3"/>
    <w:rsid w:val="00935E7B"/>
    <w:rsid w:val="0093637D"/>
    <w:rsid w:val="0093748D"/>
    <w:rsid w:val="009413B0"/>
    <w:rsid w:val="00942C80"/>
    <w:rsid w:val="0094450A"/>
    <w:rsid w:val="00946543"/>
    <w:rsid w:val="009470AA"/>
    <w:rsid w:val="00947206"/>
    <w:rsid w:val="00947832"/>
    <w:rsid w:val="00952AE4"/>
    <w:rsid w:val="00952F34"/>
    <w:rsid w:val="00953562"/>
    <w:rsid w:val="00953F0B"/>
    <w:rsid w:val="00954350"/>
    <w:rsid w:val="009549CA"/>
    <w:rsid w:val="009549E4"/>
    <w:rsid w:val="00955724"/>
    <w:rsid w:val="00955B30"/>
    <w:rsid w:val="0095697B"/>
    <w:rsid w:val="00957511"/>
    <w:rsid w:val="00957561"/>
    <w:rsid w:val="0095756C"/>
    <w:rsid w:val="00957986"/>
    <w:rsid w:val="00960625"/>
    <w:rsid w:val="0096084D"/>
    <w:rsid w:val="009611F4"/>
    <w:rsid w:val="00961488"/>
    <w:rsid w:val="00961557"/>
    <w:rsid w:val="009628AA"/>
    <w:rsid w:val="00962CFF"/>
    <w:rsid w:val="00963D90"/>
    <w:rsid w:val="00964687"/>
    <w:rsid w:val="00964866"/>
    <w:rsid w:val="009649C7"/>
    <w:rsid w:val="00965C2C"/>
    <w:rsid w:val="00966E8F"/>
    <w:rsid w:val="00966F9C"/>
    <w:rsid w:val="009701A5"/>
    <w:rsid w:val="009702B7"/>
    <w:rsid w:val="00970319"/>
    <w:rsid w:val="00970A08"/>
    <w:rsid w:val="00970E07"/>
    <w:rsid w:val="00970FA7"/>
    <w:rsid w:val="009722B3"/>
    <w:rsid w:val="00974AB1"/>
    <w:rsid w:val="00975B6E"/>
    <w:rsid w:val="00976C6F"/>
    <w:rsid w:val="00976CA7"/>
    <w:rsid w:val="00983448"/>
    <w:rsid w:val="00983980"/>
    <w:rsid w:val="0098427B"/>
    <w:rsid w:val="0098473F"/>
    <w:rsid w:val="00985B33"/>
    <w:rsid w:val="00985B42"/>
    <w:rsid w:val="009867D6"/>
    <w:rsid w:val="009868AA"/>
    <w:rsid w:val="00987C09"/>
    <w:rsid w:val="00990CD6"/>
    <w:rsid w:val="00991D6A"/>
    <w:rsid w:val="00992762"/>
    <w:rsid w:val="00993708"/>
    <w:rsid w:val="00993E32"/>
    <w:rsid w:val="00996705"/>
    <w:rsid w:val="009A0D18"/>
    <w:rsid w:val="009A3D19"/>
    <w:rsid w:val="009A5CAB"/>
    <w:rsid w:val="009A794E"/>
    <w:rsid w:val="009B10B5"/>
    <w:rsid w:val="009B182E"/>
    <w:rsid w:val="009B32E3"/>
    <w:rsid w:val="009B3988"/>
    <w:rsid w:val="009B3A20"/>
    <w:rsid w:val="009B5297"/>
    <w:rsid w:val="009B57B6"/>
    <w:rsid w:val="009B6443"/>
    <w:rsid w:val="009C2D7D"/>
    <w:rsid w:val="009C3A5E"/>
    <w:rsid w:val="009C3DDD"/>
    <w:rsid w:val="009C456D"/>
    <w:rsid w:val="009C67A5"/>
    <w:rsid w:val="009C6DBE"/>
    <w:rsid w:val="009C71CA"/>
    <w:rsid w:val="009D0201"/>
    <w:rsid w:val="009D16F1"/>
    <w:rsid w:val="009D1D8D"/>
    <w:rsid w:val="009D20D5"/>
    <w:rsid w:val="009D223B"/>
    <w:rsid w:val="009D697F"/>
    <w:rsid w:val="009D6DDA"/>
    <w:rsid w:val="009D6E67"/>
    <w:rsid w:val="009E016D"/>
    <w:rsid w:val="009E052D"/>
    <w:rsid w:val="009E07E0"/>
    <w:rsid w:val="009E2F21"/>
    <w:rsid w:val="009E459D"/>
    <w:rsid w:val="009E485B"/>
    <w:rsid w:val="009E50D0"/>
    <w:rsid w:val="009E598A"/>
    <w:rsid w:val="009E5A52"/>
    <w:rsid w:val="009E6795"/>
    <w:rsid w:val="009F04F6"/>
    <w:rsid w:val="009F08E6"/>
    <w:rsid w:val="009F1381"/>
    <w:rsid w:val="009F1504"/>
    <w:rsid w:val="009F1555"/>
    <w:rsid w:val="009F161E"/>
    <w:rsid w:val="009F1779"/>
    <w:rsid w:val="009F342E"/>
    <w:rsid w:val="009F42B7"/>
    <w:rsid w:val="009F48C6"/>
    <w:rsid w:val="009F56F5"/>
    <w:rsid w:val="009F64DE"/>
    <w:rsid w:val="009F6607"/>
    <w:rsid w:val="009F733F"/>
    <w:rsid w:val="00A007AD"/>
    <w:rsid w:val="00A00858"/>
    <w:rsid w:val="00A02713"/>
    <w:rsid w:val="00A02B26"/>
    <w:rsid w:val="00A0495E"/>
    <w:rsid w:val="00A05BC3"/>
    <w:rsid w:val="00A068CA"/>
    <w:rsid w:val="00A0696A"/>
    <w:rsid w:val="00A07D12"/>
    <w:rsid w:val="00A07DBB"/>
    <w:rsid w:val="00A10FBE"/>
    <w:rsid w:val="00A126FC"/>
    <w:rsid w:val="00A13F7B"/>
    <w:rsid w:val="00A16797"/>
    <w:rsid w:val="00A2029C"/>
    <w:rsid w:val="00A2238F"/>
    <w:rsid w:val="00A22ABE"/>
    <w:rsid w:val="00A238AB"/>
    <w:rsid w:val="00A23988"/>
    <w:rsid w:val="00A250AD"/>
    <w:rsid w:val="00A2512B"/>
    <w:rsid w:val="00A27E97"/>
    <w:rsid w:val="00A30478"/>
    <w:rsid w:val="00A30979"/>
    <w:rsid w:val="00A31F22"/>
    <w:rsid w:val="00A327D3"/>
    <w:rsid w:val="00A3353D"/>
    <w:rsid w:val="00A340A5"/>
    <w:rsid w:val="00A3517A"/>
    <w:rsid w:val="00A353C0"/>
    <w:rsid w:val="00A37510"/>
    <w:rsid w:val="00A37A1F"/>
    <w:rsid w:val="00A4040B"/>
    <w:rsid w:val="00A40BA0"/>
    <w:rsid w:val="00A413BC"/>
    <w:rsid w:val="00A4149C"/>
    <w:rsid w:val="00A414F1"/>
    <w:rsid w:val="00A42E94"/>
    <w:rsid w:val="00A43CA8"/>
    <w:rsid w:val="00A45046"/>
    <w:rsid w:val="00A46096"/>
    <w:rsid w:val="00A46DA8"/>
    <w:rsid w:val="00A471A2"/>
    <w:rsid w:val="00A4724C"/>
    <w:rsid w:val="00A505BB"/>
    <w:rsid w:val="00A513A0"/>
    <w:rsid w:val="00A52320"/>
    <w:rsid w:val="00A52574"/>
    <w:rsid w:val="00A52B40"/>
    <w:rsid w:val="00A52FD8"/>
    <w:rsid w:val="00A531CE"/>
    <w:rsid w:val="00A53472"/>
    <w:rsid w:val="00A536F6"/>
    <w:rsid w:val="00A56275"/>
    <w:rsid w:val="00A605CF"/>
    <w:rsid w:val="00A60A83"/>
    <w:rsid w:val="00A60C01"/>
    <w:rsid w:val="00A60ECE"/>
    <w:rsid w:val="00A6191B"/>
    <w:rsid w:val="00A61A76"/>
    <w:rsid w:val="00A61CD5"/>
    <w:rsid w:val="00A622D4"/>
    <w:rsid w:val="00A63A03"/>
    <w:rsid w:val="00A64D3E"/>
    <w:rsid w:val="00A65949"/>
    <w:rsid w:val="00A663AF"/>
    <w:rsid w:val="00A6765C"/>
    <w:rsid w:val="00A7005A"/>
    <w:rsid w:val="00A74233"/>
    <w:rsid w:val="00A75623"/>
    <w:rsid w:val="00A75968"/>
    <w:rsid w:val="00A75A16"/>
    <w:rsid w:val="00A75D48"/>
    <w:rsid w:val="00A77884"/>
    <w:rsid w:val="00A83A3E"/>
    <w:rsid w:val="00A84C28"/>
    <w:rsid w:val="00A84CB6"/>
    <w:rsid w:val="00A850F8"/>
    <w:rsid w:val="00A85A06"/>
    <w:rsid w:val="00A85DE8"/>
    <w:rsid w:val="00A861BD"/>
    <w:rsid w:val="00A87451"/>
    <w:rsid w:val="00A87B64"/>
    <w:rsid w:val="00A912AF"/>
    <w:rsid w:val="00A9159A"/>
    <w:rsid w:val="00A920E7"/>
    <w:rsid w:val="00A92777"/>
    <w:rsid w:val="00A93E61"/>
    <w:rsid w:val="00A94B42"/>
    <w:rsid w:val="00A9658A"/>
    <w:rsid w:val="00A971A9"/>
    <w:rsid w:val="00A973A9"/>
    <w:rsid w:val="00AA0CAE"/>
    <w:rsid w:val="00AA18DF"/>
    <w:rsid w:val="00AA1C04"/>
    <w:rsid w:val="00AA20D1"/>
    <w:rsid w:val="00AA26DD"/>
    <w:rsid w:val="00AA2BD8"/>
    <w:rsid w:val="00AA2DED"/>
    <w:rsid w:val="00AA349E"/>
    <w:rsid w:val="00AA364C"/>
    <w:rsid w:val="00AA4246"/>
    <w:rsid w:val="00AA47CF"/>
    <w:rsid w:val="00AA5AFF"/>
    <w:rsid w:val="00AA6918"/>
    <w:rsid w:val="00AA7A25"/>
    <w:rsid w:val="00AA7FEA"/>
    <w:rsid w:val="00AB0A3B"/>
    <w:rsid w:val="00AB1826"/>
    <w:rsid w:val="00AB1ADD"/>
    <w:rsid w:val="00AB1B4A"/>
    <w:rsid w:val="00AB291E"/>
    <w:rsid w:val="00AB2D81"/>
    <w:rsid w:val="00AB360F"/>
    <w:rsid w:val="00AB3A9B"/>
    <w:rsid w:val="00AB3AE5"/>
    <w:rsid w:val="00AB6AC7"/>
    <w:rsid w:val="00AB7269"/>
    <w:rsid w:val="00AB78C0"/>
    <w:rsid w:val="00AB7C9F"/>
    <w:rsid w:val="00AC130D"/>
    <w:rsid w:val="00AC189F"/>
    <w:rsid w:val="00AC2213"/>
    <w:rsid w:val="00AC3E80"/>
    <w:rsid w:val="00AC3EE6"/>
    <w:rsid w:val="00AC45CA"/>
    <w:rsid w:val="00AC47E9"/>
    <w:rsid w:val="00AC4AC0"/>
    <w:rsid w:val="00AC65E3"/>
    <w:rsid w:val="00AC6DFE"/>
    <w:rsid w:val="00AC733E"/>
    <w:rsid w:val="00AD0930"/>
    <w:rsid w:val="00AD14CA"/>
    <w:rsid w:val="00AD164D"/>
    <w:rsid w:val="00AD19C5"/>
    <w:rsid w:val="00AD1F6A"/>
    <w:rsid w:val="00AD2231"/>
    <w:rsid w:val="00AD2783"/>
    <w:rsid w:val="00AD34BB"/>
    <w:rsid w:val="00AD4954"/>
    <w:rsid w:val="00AD4E4E"/>
    <w:rsid w:val="00AD59A6"/>
    <w:rsid w:val="00AD772C"/>
    <w:rsid w:val="00AD772F"/>
    <w:rsid w:val="00AD7D58"/>
    <w:rsid w:val="00AE09A7"/>
    <w:rsid w:val="00AE0FB7"/>
    <w:rsid w:val="00AE1CFC"/>
    <w:rsid w:val="00AE32AF"/>
    <w:rsid w:val="00AE3D50"/>
    <w:rsid w:val="00AE44AE"/>
    <w:rsid w:val="00AE5328"/>
    <w:rsid w:val="00AE5871"/>
    <w:rsid w:val="00AE5F24"/>
    <w:rsid w:val="00AF2213"/>
    <w:rsid w:val="00AF283F"/>
    <w:rsid w:val="00AF30A5"/>
    <w:rsid w:val="00AF35CA"/>
    <w:rsid w:val="00AF4F91"/>
    <w:rsid w:val="00AF4FF8"/>
    <w:rsid w:val="00AF55F8"/>
    <w:rsid w:val="00AF65FF"/>
    <w:rsid w:val="00AF6FAF"/>
    <w:rsid w:val="00AF7607"/>
    <w:rsid w:val="00AF7FFC"/>
    <w:rsid w:val="00B00CBB"/>
    <w:rsid w:val="00B01278"/>
    <w:rsid w:val="00B01545"/>
    <w:rsid w:val="00B01813"/>
    <w:rsid w:val="00B01FB6"/>
    <w:rsid w:val="00B02519"/>
    <w:rsid w:val="00B034DC"/>
    <w:rsid w:val="00B03787"/>
    <w:rsid w:val="00B04BE0"/>
    <w:rsid w:val="00B144D6"/>
    <w:rsid w:val="00B145F9"/>
    <w:rsid w:val="00B14C66"/>
    <w:rsid w:val="00B15C1E"/>
    <w:rsid w:val="00B15C27"/>
    <w:rsid w:val="00B15DE8"/>
    <w:rsid w:val="00B1665D"/>
    <w:rsid w:val="00B1715C"/>
    <w:rsid w:val="00B17519"/>
    <w:rsid w:val="00B23F34"/>
    <w:rsid w:val="00B242B3"/>
    <w:rsid w:val="00B24D32"/>
    <w:rsid w:val="00B24D46"/>
    <w:rsid w:val="00B254AA"/>
    <w:rsid w:val="00B25F35"/>
    <w:rsid w:val="00B2733B"/>
    <w:rsid w:val="00B275A2"/>
    <w:rsid w:val="00B277B2"/>
    <w:rsid w:val="00B31859"/>
    <w:rsid w:val="00B3189C"/>
    <w:rsid w:val="00B32818"/>
    <w:rsid w:val="00B32B38"/>
    <w:rsid w:val="00B34D44"/>
    <w:rsid w:val="00B35106"/>
    <w:rsid w:val="00B358F9"/>
    <w:rsid w:val="00B36551"/>
    <w:rsid w:val="00B37F74"/>
    <w:rsid w:val="00B40961"/>
    <w:rsid w:val="00B41536"/>
    <w:rsid w:val="00B42DAB"/>
    <w:rsid w:val="00B43E78"/>
    <w:rsid w:val="00B44C4E"/>
    <w:rsid w:val="00B44E14"/>
    <w:rsid w:val="00B4532A"/>
    <w:rsid w:val="00B466E7"/>
    <w:rsid w:val="00B47A6D"/>
    <w:rsid w:val="00B47C07"/>
    <w:rsid w:val="00B50039"/>
    <w:rsid w:val="00B5018C"/>
    <w:rsid w:val="00B50DF7"/>
    <w:rsid w:val="00B52579"/>
    <w:rsid w:val="00B52DCA"/>
    <w:rsid w:val="00B556B5"/>
    <w:rsid w:val="00B55CEB"/>
    <w:rsid w:val="00B55D16"/>
    <w:rsid w:val="00B55E92"/>
    <w:rsid w:val="00B565E1"/>
    <w:rsid w:val="00B6046F"/>
    <w:rsid w:val="00B6282A"/>
    <w:rsid w:val="00B63888"/>
    <w:rsid w:val="00B64235"/>
    <w:rsid w:val="00B64AA6"/>
    <w:rsid w:val="00B66A99"/>
    <w:rsid w:val="00B67941"/>
    <w:rsid w:val="00B70AE0"/>
    <w:rsid w:val="00B70C10"/>
    <w:rsid w:val="00B71823"/>
    <w:rsid w:val="00B718EC"/>
    <w:rsid w:val="00B723AC"/>
    <w:rsid w:val="00B73F23"/>
    <w:rsid w:val="00B74443"/>
    <w:rsid w:val="00B767E6"/>
    <w:rsid w:val="00B77C19"/>
    <w:rsid w:val="00B77FA7"/>
    <w:rsid w:val="00B80AD9"/>
    <w:rsid w:val="00B8302E"/>
    <w:rsid w:val="00B87C35"/>
    <w:rsid w:val="00B87F5A"/>
    <w:rsid w:val="00B919B4"/>
    <w:rsid w:val="00B91B42"/>
    <w:rsid w:val="00B92514"/>
    <w:rsid w:val="00B928E7"/>
    <w:rsid w:val="00B92BA3"/>
    <w:rsid w:val="00B9335D"/>
    <w:rsid w:val="00B94C2E"/>
    <w:rsid w:val="00B963F9"/>
    <w:rsid w:val="00B96C3F"/>
    <w:rsid w:val="00B96C4A"/>
    <w:rsid w:val="00BA2C41"/>
    <w:rsid w:val="00BA375B"/>
    <w:rsid w:val="00BA4330"/>
    <w:rsid w:val="00BA48B7"/>
    <w:rsid w:val="00BA6E98"/>
    <w:rsid w:val="00BA701C"/>
    <w:rsid w:val="00BA746F"/>
    <w:rsid w:val="00BA7C20"/>
    <w:rsid w:val="00BB0C52"/>
    <w:rsid w:val="00BB0EF2"/>
    <w:rsid w:val="00BB13D2"/>
    <w:rsid w:val="00BB1B9D"/>
    <w:rsid w:val="00BB38D9"/>
    <w:rsid w:val="00BB3F4A"/>
    <w:rsid w:val="00BB5E92"/>
    <w:rsid w:val="00BB68FB"/>
    <w:rsid w:val="00BB6F04"/>
    <w:rsid w:val="00BB6F6F"/>
    <w:rsid w:val="00BB75DB"/>
    <w:rsid w:val="00BB7702"/>
    <w:rsid w:val="00BB7941"/>
    <w:rsid w:val="00BC139D"/>
    <w:rsid w:val="00BC1C00"/>
    <w:rsid w:val="00BC2021"/>
    <w:rsid w:val="00BC29AE"/>
    <w:rsid w:val="00BC3754"/>
    <w:rsid w:val="00BC3E6C"/>
    <w:rsid w:val="00BC3FE3"/>
    <w:rsid w:val="00BC4998"/>
    <w:rsid w:val="00BC675F"/>
    <w:rsid w:val="00BC7A3F"/>
    <w:rsid w:val="00BD021B"/>
    <w:rsid w:val="00BD0565"/>
    <w:rsid w:val="00BD2522"/>
    <w:rsid w:val="00BD263B"/>
    <w:rsid w:val="00BD346A"/>
    <w:rsid w:val="00BD5A22"/>
    <w:rsid w:val="00BD6191"/>
    <w:rsid w:val="00BD7376"/>
    <w:rsid w:val="00BD7390"/>
    <w:rsid w:val="00BE039F"/>
    <w:rsid w:val="00BE118C"/>
    <w:rsid w:val="00BE2307"/>
    <w:rsid w:val="00BE386B"/>
    <w:rsid w:val="00BE48C3"/>
    <w:rsid w:val="00BE4EBE"/>
    <w:rsid w:val="00BE562B"/>
    <w:rsid w:val="00BE5637"/>
    <w:rsid w:val="00BE5C71"/>
    <w:rsid w:val="00BE5E50"/>
    <w:rsid w:val="00BE5FE7"/>
    <w:rsid w:val="00BF06CB"/>
    <w:rsid w:val="00BF15A0"/>
    <w:rsid w:val="00BF2259"/>
    <w:rsid w:val="00BF2303"/>
    <w:rsid w:val="00BF231F"/>
    <w:rsid w:val="00BF248F"/>
    <w:rsid w:val="00BF38B5"/>
    <w:rsid w:val="00BF61D7"/>
    <w:rsid w:val="00BF700D"/>
    <w:rsid w:val="00C00B83"/>
    <w:rsid w:val="00C00E59"/>
    <w:rsid w:val="00C0141E"/>
    <w:rsid w:val="00C01FB6"/>
    <w:rsid w:val="00C02B14"/>
    <w:rsid w:val="00C10777"/>
    <w:rsid w:val="00C107DB"/>
    <w:rsid w:val="00C12C04"/>
    <w:rsid w:val="00C14D10"/>
    <w:rsid w:val="00C15026"/>
    <w:rsid w:val="00C1503C"/>
    <w:rsid w:val="00C16072"/>
    <w:rsid w:val="00C16441"/>
    <w:rsid w:val="00C17A6D"/>
    <w:rsid w:val="00C17D42"/>
    <w:rsid w:val="00C2044D"/>
    <w:rsid w:val="00C2101C"/>
    <w:rsid w:val="00C21987"/>
    <w:rsid w:val="00C21F1F"/>
    <w:rsid w:val="00C22AA1"/>
    <w:rsid w:val="00C236DE"/>
    <w:rsid w:val="00C2741C"/>
    <w:rsid w:val="00C3036D"/>
    <w:rsid w:val="00C30C42"/>
    <w:rsid w:val="00C30FE7"/>
    <w:rsid w:val="00C31A6B"/>
    <w:rsid w:val="00C31B7F"/>
    <w:rsid w:val="00C326FB"/>
    <w:rsid w:val="00C33CAA"/>
    <w:rsid w:val="00C342DA"/>
    <w:rsid w:val="00C35939"/>
    <w:rsid w:val="00C35B20"/>
    <w:rsid w:val="00C36014"/>
    <w:rsid w:val="00C36D04"/>
    <w:rsid w:val="00C36DA6"/>
    <w:rsid w:val="00C37352"/>
    <w:rsid w:val="00C41881"/>
    <w:rsid w:val="00C422F4"/>
    <w:rsid w:val="00C42977"/>
    <w:rsid w:val="00C43123"/>
    <w:rsid w:val="00C439D8"/>
    <w:rsid w:val="00C44F0E"/>
    <w:rsid w:val="00C45B0B"/>
    <w:rsid w:val="00C45F80"/>
    <w:rsid w:val="00C46E7E"/>
    <w:rsid w:val="00C47427"/>
    <w:rsid w:val="00C51956"/>
    <w:rsid w:val="00C52CBE"/>
    <w:rsid w:val="00C531E4"/>
    <w:rsid w:val="00C54750"/>
    <w:rsid w:val="00C55064"/>
    <w:rsid w:val="00C553C0"/>
    <w:rsid w:val="00C56689"/>
    <w:rsid w:val="00C56E6F"/>
    <w:rsid w:val="00C56FAF"/>
    <w:rsid w:val="00C571D4"/>
    <w:rsid w:val="00C579F5"/>
    <w:rsid w:val="00C61D1B"/>
    <w:rsid w:val="00C62F20"/>
    <w:rsid w:val="00C63ED7"/>
    <w:rsid w:val="00C641FB"/>
    <w:rsid w:val="00C65A9C"/>
    <w:rsid w:val="00C66008"/>
    <w:rsid w:val="00C665E7"/>
    <w:rsid w:val="00C66757"/>
    <w:rsid w:val="00C67F65"/>
    <w:rsid w:val="00C70C95"/>
    <w:rsid w:val="00C710A0"/>
    <w:rsid w:val="00C71DA5"/>
    <w:rsid w:val="00C72202"/>
    <w:rsid w:val="00C722D2"/>
    <w:rsid w:val="00C735B4"/>
    <w:rsid w:val="00C7426A"/>
    <w:rsid w:val="00C74373"/>
    <w:rsid w:val="00C74CCE"/>
    <w:rsid w:val="00C75639"/>
    <w:rsid w:val="00C75B0B"/>
    <w:rsid w:val="00C7623B"/>
    <w:rsid w:val="00C768F4"/>
    <w:rsid w:val="00C76B72"/>
    <w:rsid w:val="00C779FF"/>
    <w:rsid w:val="00C77CEF"/>
    <w:rsid w:val="00C801D4"/>
    <w:rsid w:val="00C806BE"/>
    <w:rsid w:val="00C8223D"/>
    <w:rsid w:val="00C83859"/>
    <w:rsid w:val="00C83A38"/>
    <w:rsid w:val="00C83CBD"/>
    <w:rsid w:val="00C84405"/>
    <w:rsid w:val="00C84645"/>
    <w:rsid w:val="00C847B4"/>
    <w:rsid w:val="00C8571D"/>
    <w:rsid w:val="00C85C65"/>
    <w:rsid w:val="00C86326"/>
    <w:rsid w:val="00C870A7"/>
    <w:rsid w:val="00C9001E"/>
    <w:rsid w:val="00C9032D"/>
    <w:rsid w:val="00C9110C"/>
    <w:rsid w:val="00C9132A"/>
    <w:rsid w:val="00C91A52"/>
    <w:rsid w:val="00C92A51"/>
    <w:rsid w:val="00C935E0"/>
    <w:rsid w:val="00C93B22"/>
    <w:rsid w:val="00C95436"/>
    <w:rsid w:val="00C9578D"/>
    <w:rsid w:val="00C9674C"/>
    <w:rsid w:val="00C96D82"/>
    <w:rsid w:val="00C973BC"/>
    <w:rsid w:val="00C978B1"/>
    <w:rsid w:val="00CA0D84"/>
    <w:rsid w:val="00CA0FFA"/>
    <w:rsid w:val="00CA15A2"/>
    <w:rsid w:val="00CA2812"/>
    <w:rsid w:val="00CA3AAD"/>
    <w:rsid w:val="00CA4767"/>
    <w:rsid w:val="00CA5335"/>
    <w:rsid w:val="00CA693D"/>
    <w:rsid w:val="00CA6B8B"/>
    <w:rsid w:val="00CB10E7"/>
    <w:rsid w:val="00CB28BB"/>
    <w:rsid w:val="00CB4920"/>
    <w:rsid w:val="00CB52E0"/>
    <w:rsid w:val="00CB6CA4"/>
    <w:rsid w:val="00CC0595"/>
    <w:rsid w:val="00CC1D17"/>
    <w:rsid w:val="00CC1E4F"/>
    <w:rsid w:val="00CC220A"/>
    <w:rsid w:val="00CC3A5C"/>
    <w:rsid w:val="00CD1D87"/>
    <w:rsid w:val="00CD240E"/>
    <w:rsid w:val="00CD3082"/>
    <w:rsid w:val="00CD3794"/>
    <w:rsid w:val="00CD3F02"/>
    <w:rsid w:val="00CD4CE0"/>
    <w:rsid w:val="00CD5317"/>
    <w:rsid w:val="00CD6334"/>
    <w:rsid w:val="00CD6593"/>
    <w:rsid w:val="00CD7BDC"/>
    <w:rsid w:val="00CD7FFC"/>
    <w:rsid w:val="00CE1F73"/>
    <w:rsid w:val="00CE28C6"/>
    <w:rsid w:val="00CE4E1B"/>
    <w:rsid w:val="00CE5160"/>
    <w:rsid w:val="00CF15A5"/>
    <w:rsid w:val="00CF347C"/>
    <w:rsid w:val="00CF60D8"/>
    <w:rsid w:val="00CF7DD7"/>
    <w:rsid w:val="00D0062E"/>
    <w:rsid w:val="00D02627"/>
    <w:rsid w:val="00D0269E"/>
    <w:rsid w:val="00D02A79"/>
    <w:rsid w:val="00D02CA9"/>
    <w:rsid w:val="00D04832"/>
    <w:rsid w:val="00D07138"/>
    <w:rsid w:val="00D07BEE"/>
    <w:rsid w:val="00D10296"/>
    <w:rsid w:val="00D10DD5"/>
    <w:rsid w:val="00D11120"/>
    <w:rsid w:val="00D11DF7"/>
    <w:rsid w:val="00D12122"/>
    <w:rsid w:val="00D1247F"/>
    <w:rsid w:val="00D128B1"/>
    <w:rsid w:val="00D12C4B"/>
    <w:rsid w:val="00D13E49"/>
    <w:rsid w:val="00D14D9C"/>
    <w:rsid w:val="00D15F6F"/>
    <w:rsid w:val="00D1740A"/>
    <w:rsid w:val="00D178D1"/>
    <w:rsid w:val="00D259B9"/>
    <w:rsid w:val="00D27F1E"/>
    <w:rsid w:val="00D31EA9"/>
    <w:rsid w:val="00D343A9"/>
    <w:rsid w:val="00D346FB"/>
    <w:rsid w:val="00D349E1"/>
    <w:rsid w:val="00D34AD6"/>
    <w:rsid w:val="00D36465"/>
    <w:rsid w:val="00D36795"/>
    <w:rsid w:val="00D40E5F"/>
    <w:rsid w:val="00D4151A"/>
    <w:rsid w:val="00D41C5F"/>
    <w:rsid w:val="00D44383"/>
    <w:rsid w:val="00D4440B"/>
    <w:rsid w:val="00D5314C"/>
    <w:rsid w:val="00D53D49"/>
    <w:rsid w:val="00D55E90"/>
    <w:rsid w:val="00D56374"/>
    <w:rsid w:val="00D569C0"/>
    <w:rsid w:val="00D60693"/>
    <w:rsid w:val="00D61B5E"/>
    <w:rsid w:val="00D61C13"/>
    <w:rsid w:val="00D6382E"/>
    <w:rsid w:val="00D65AB7"/>
    <w:rsid w:val="00D65C39"/>
    <w:rsid w:val="00D65DB7"/>
    <w:rsid w:val="00D65E46"/>
    <w:rsid w:val="00D6630E"/>
    <w:rsid w:val="00D66B70"/>
    <w:rsid w:val="00D673D0"/>
    <w:rsid w:val="00D70507"/>
    <w:rsid w:val="00D7138E"/>
    <w:rsid w:val="00D71ABA"/>
    <w:rsid w:val="00D722B8"/>
    <w:rsid w:val="00D7323E"/>
    <w:rsid w:val="00D742C5"/>
    <w:rsid w:val="00D74794"/>
    <w:rsid w:val="00D75806"/>
    <w:rsid w:val="00D76260"/>
    <w:rsid w:val="00D76E7E"/>
    <w:rsid w:val="00D7780A"/>
    <w:rsid w:val="00D80983"/>
    <w:rsid w:val="00D80AA0"/>
    <w:rsid w:val="00D80FB1"/>
    <w:rsid w:val="00D8197B"/>
    <w:rsid w:val="00D81C7E"/>
    <w:rsid w:val="00D82BAE"/>
    <w:rsid w:val="00D83161"/>
    <w:rsid w:val="00D83836"/>
    <w:rsid w:val="00D83B79"/>
    <w:rsid w:val="00D8403A"/>
    <w:rsid w:val="00D84211"/>
    <w:rsid w:val="00D852C3"/>
    <w:rsid w:val="00D867C2"/>
    <w:rsid w:val="00D9083A"/>
    <w:rsid w:val="00D90D82"/>
    <w:rsid w:val="00D90FFA"/>
    <w:rsid w:val="00D9646E"/>
    <w:rsid w:val="00D96E5C"/>
    <w:rsid w:val="00D97112"/>
    <w:rsid w:val="00D972F8"/>
    <w:rsid w:val="00DA0481"/>
    <w:rsid w:val="00DA0AB8"/>
    <w:rsid w:val="00DA0B09"/>
    <w:rsid w:val="00DA2684"/>
    <w:rsid w:val="00DA3265"/>
    <w:rsid w:val="00DA36EE"/>
    <w:rsid w:val="00DA45BD"/>
    <w:rsid w:val="00DA5415"/>
    <w:rsid w:val="00DA6216"/>
    <w:rsid w:val="00DA6B42"/>
    <w:rsid w:val="00DA744E"/>
    <w:rsid w:val="00DA791D"/>
    <w:rsid w:val="00DA7BE9"/>
    <w:rsid w:val="00DB0757"/>
    <w:rsid w:val="00DB0CCA"/>
    <w:rsid w:val="00DB1927"/>
    <w:rsid w:val="00DB1A00"/>
    <w:rsid w:val="00DB1C2C"/>
    <w:rsid w:val="00DB43AF"/>
    <w:rsid w:val="00DB46D2"/>
    <w:rsid w:val="00DB54DD"/>
    <w:rsid w:val="00DB75A1"/>
    <w:rsid w:val="00DB7937"/>
    <w:rsid w:val="00DB7A86"/>
    <w:rsid w:val="00DC1B56"/>
    <w:rsid w:val="00DC2128"/>
    <w:rsid w:val="00DC252F"/>
    <w:rsid w:val="00DC2663"/>
    <w:rsid w:val="00DC382E"/>
    <w:rsid w:val="00DC47A7"/>
    <w:rsid w:val="00DC4F96"/>
    <w:rsid w:val="00DC6278"/>
    <w:rsid w:val="00DC6519"/>
    <w:rsid w:val="00DD0069"/>
    <w:rsid w:val="00DD27D4"/>
    <w:rsid w:val="00DD2B41"/>
    <w:rsid w:val="00DD310C"/>
    <w:rsid w:val="00DD338E"/>
    <w:rsid w:val="00DD3B4A"/>
    <w:rsid w:val="00DD53A9"/>
    <w:rsid w:val="00DD70C6"/>
    <w:rsid w:val="00DE0514"/>
    <w:rsid w:val="00DE3446"/>
    <w:rsid w:val="00DE3EC3"/>
    <w:rsid w:val="00DE6C7A"/>
    <w:rsid w:val="00DF01E5"/>
    <w:rsid w:val="00DF0F1E"/>
    <w:rsid w:val="00DF110A"/>
    <w:rsid w:val="00DF3703"/>
    <w:rsid w:val="00DF635C"/>
    <w:rsid w:val="00DF63CC"/>
    <w:rsid w:val="00E02D9D"/>
    <w:rsid w:val="00E0349B"/>
    <w:rsid w:val="00E042B9"/>
    <w:rsid w:val="00E128BE"/>
    <w:rsid w:val="00E12FA4"/>
    <w:rsid w:val="00E15697"/>
    <w:rsid w:val="00E159F2"/>
    <w:rsid w:val="00E15CAF"/>
    <w:rsid w:val="00E16BB6"/>
    <w:rsid w:val="00E1798D"/>
    <w:rsid w:val="00E17D09"/>
    <w:rsid w:val="00E21848"/>
    <w:rsid w:val="00E221F9"/>
    <w:rsid w:val="00E229CC"/>
    <w:rsid w:val="00E2337C"/>
    <w:rsid w:val="00E234B8"/>
    <w:rsid w:val="00E23750"/>
    <w:rsid w:val="00E23E07"/>
    <w:rsid w:val="00E24537"/>
    <w:rsid w:val="00E267B7"/>
    <w:rsid w:val="00E267D9"/>
    <w:rsid w:val="00E26E83"/>
    <w:rsid w:val="00E275C9"/>
    <w:rsid w:val="00E300DB"/>
    <w:rsid w:val="00E3120C"/>
    <w:rsid w:val="00E3211D"/>
    <w:rsid w:val="00E32238"/>
    <w:rsid w:val="00E32373"/>
    <w:rsid w:val="00E329A3"/>
    <w:rsid w:val="00E33BAC"/>
    <w:rsid w:val="00E34A5E"/>
    <w:rsid w:val="00E36167"/>
    <w:rsid w:val="00E37838"/>
    <w:rsid w:val="00E42103"/>
    <w:rsid w:val="00E43495"/>
    <w:rsid w:val="00E43919"/>
    <w:rsid w:val="00E45E20"/>
    <w:rsid w:val="00E45F8B"/>
    <w:rsid w:val="00E460E0"/>
    <w:rsid w:val="00E46F23"/>
    <w:rsid w:val="00E5171E"/>
    <w:rsid w:val="00E51BCB"/>
    <w:rsid w:val="00E52098"/>
    <w:rsid w:val="00E53789"/>
    <w:rsid w:val="00E539E6"/>
    <w:rsid w:val="00E5543B"/>
    <w:rsid w:val="00E5587D"/>
    <w:rsid w:val="00E56303"/>
    <w:rsid w:val="00E5747C"/>
    <w:rsid w:val="00E57D9A"/>
    <w:rsid w:val="00E57FE1"/>
    <w:rsid w:val="00E608FB"/>
    <w:rsid w:val="00E62572"/>
    <w:rsid w:val="00E62A42"/>
    <w:rsid w:val="00E663C1"/>
    <w:rsid w:val="00E669F0"/>
    <w:rsid w:val="00E66ED8"/>
    <w:rsid w:val="00E67F29"/>
    <w:rsid w:val="00E718E0"/>
    <w:rsid w:val="00E72215"/>
    <w:rsid w:val="00E7311F"/>
    <w:rsid w:val="00E736DD"/>
    <w:rsid w:val="00E73E8B"/>
    <w:rsid w:val="00E765F4"/>
    <w:rsid w:val="00E80638"/>
    <w:rsid w:val="00E80C20"/>
    <w:rsid w:val="00E816DF"/>
    <w:rsid w:val="00E81741"/>
    <w:rsid w:val="00E8284E"/>
    <w:rsid w:val="00E83593"/>
    <w:rsid w:val="00E86389"/>
    <w:rsid w:val="00E86412"/>
    <w:rsid w:val="00E86609"/>
    <w:rsid w:val="00E874B7"/>
    <w:rsid w:val="00E879DA"/>
    <w:rsid w:val="00E9054A"/>
    <w:rsid w:val="00E905B2"/>
    <w:rsid w:val="00E9075B"/>
    <w:rsid w:val="00E908D4"/>
    <w:rsid w:val="00E90CDE"/>
    <w:rsid w:val="00E90F61"/>
    <w:rsid w:val="00E92A2B"/>
    <w:rsid w:val="00E93279"/>
    <w:rsid w:val="00E93A0E"/>
    <w:rsid w:val="00E941EB"/>
    <w:rsid w:val="00E9478A"/>
    <w:rsid w:val="00E955C7"/>
    <w:rsid w:val="00E95823"/>
    <w:rsid w:val="00EA0A4C"/>
    <w:rsid w:val="00EA11F4"/>
    <w:rsid w:val="00EA1380"/>
    <w:rsid w:val="00EA1F84"/>
    <w:rsid w:val="00EA40AF"/>
    <w:rsid w:val="00EA4150"/>
    <w:rsid w:val="00EA4E75"/>
    <w:rsid w:val="00EA57D3"/>
    <w:rsid w:val="00EA58FB"/>
    <w:rsid w:val="00EA641C"/>
    <w:rsid w:val="00EA6431"/>
    <w:rsid w:val="00EB210C"/>
    <w:rsid w:val="00EB3F30"/>
    <w:rsid w:val="00EB610D"/>
    <w:rsid w:val="00EC1DE0"/>
    <w:rsid w:val="00EC30E3"/>
    <w:rsid w:val="00EC4FFA"/>
    <w:rsid w:val="00EC5107"/>
    <w:rsid w:val="00EC62C6"/>
    <w:rsid w:val="00ED11B3"/>
    <w:rsid w:val="00ED1801"/>
    <w:rsid w:val="00ED42DA"/>
    <w:rsid w:val="00ED5A30"/>
    <w:rsid w:val="00ED6F23"/>
    <w:rsid w:val="00EE0884"/>
    <w:rsid w:val="00EE09DF"/>
    <w:rsid w:val="00EE135A"/>
    <w:rsid w:val="00EE17A7"/>
    <w:rsid w:val="00EE1F99"/>
    <w:rsid w:val="00EE2699"/>
    <w:rsid w:val="00EE3503"/>
    <w:rsid w:val="00EE4227"/>
    <w:rsid w:val="00EE50D9"/>
    <w:rsid w:val="00EE6009"/>
    <w:rsid w:val="00EE6297"/>
    <w:rsid w:val="00EE6593"/>
    <w:rsid w:val="00EF0607"/>
    <w:rsid w:val="00EF09CA"/>
    <w:rsid w:val="00EF0B11"/>
    <w:rsid w:val="00EF2079"/>
    <w:rsid w:val="00EF3654"/>
    <w:rsid w:val="00EF3ADE"/>
    <w:rsid w:val="00EF4987"/>
    <w:rsid w:val="00EF55B6"/>
    <w:rsid w:val="00EF5840"/>
    <w:rsid w:val="00EF7468"/>
    <w:rsid w:val="00EF7BA1"/>
    <w:rsid w:val="00F02AF5"/>
    <w:rsid w:val="00F02F0B"/>
    <w:rsid w:val="00F034A4"/>
    <w:rsid w:val="00F0422E"/>
    <w:rsid w:val="00F05326"/>
    <w:rsid w:val="00F0624D"/>
    <w:rsid w:val="00F06557"/>
    <w:rsid w:val="00F06F54"/>
    <w:rsid w:val="00F112AF"/>
    <w:rsid w:val="00F1327D"/>
    <w:rsid w:val="00F134CA"/>
    <w:rsid w:val="00F141E3"/>
    <w:rsid w:val="00F14520"/>
    <w:rsid w:val="00F14E10"/>
    <w:rsid w:val="00F16B64"/>
    <w:rsid w:val="00F17780"/>
    <w:rsid w:val="00F20898"/>
    <w:rsid w:val="00F211DF"/>
    <w:rsid w:val="00F226F8"/>
    <w:rsid w:val="00F23A4D"/>
    <w:rsid w:val="00F24E48"/>
    <w:rsid w:val="00F251FD"/>
    <w:rsid w:val="00F256FF"/>
    <w:rsid w:val="00F269FE"/>
    <w:rsid w:val="00F27E02"/>
    <w:rsid w:val="00F320E8"/>
    <w:rsid w:val="00F32138"/>
    <w:rsid w:val="00F32BC8"/>
    <w:rsid w:val="00F33123"/>
    <w:rsid w:val="00F335E2"/>
    <w:rsid w:val="00F347FE"/>
    <w:rsid w:val="00F35E86"/>
    <w:rsid w:val="00F361E6"/>
    <w:rsid w:val="00F367E6"/>
    <w:rsid w:val="00F36EFC"/>
    <w:rsid w:val="00F37025"/>
    <w:rsid w:val="00F37119"/>
    <w:rsid w:val="00F3741F"/>
    <w:rsid w:val="00F40100"/>
    <w:rsid w:val="00F40677"/>
    <w:rsid w:val="00F4078A"/>
    <w:rsid w:val="00F41627"/>
    <w:rsid w:val="00F42F65"/>
    <w:rsid w:val="00F433ED"/>
    <w:rsid w:val="00F44493"/>
    <w:rsid w:val="00F46685"/>
    <w:rsid w:val="00F47682"/>
    <w:rsid w:val="00F47C92"/>
    <w:rsid w:val="00F47DBA"/>
    <w:rsid w:val="00F50286"/>
    <w:rsid w:val="00F505E4"/>
    <w:rsid w:val="00F50A1C"/>
    <w:rsid w:val="00F528C2"/>
    <w:rsid w:val="00F52F63"/>
    <w:rsid w:val="00F53518"/>
    <w:rsid w:val="00F57443"/>
    <w:rsid w:val="00F60161"/>
    <w:rsid w:val="00F60BE0"/>
    <w:rsid w:val="00F61236"/>
    <w:rsid w:val="00F615D3"/>
    <w:rsid w:val="00F63F3A"/>
    <w:rsid w:val="00F648D5"/>
    <w:rsid w:val="00F65000"/>
    <w:rsid w:val="00F65C98"/>
    <w:rsid w:val="00F6733C"/>
    <w:rsid w:val="00F70949"/>
    <w:rsid w:val="00F727AF"/>
    <w:rsid w:val="00F7500D"/>
    <w:rsid w:val="00F76919"/>
    <w:rsid w:val="00F76B01"/>
    <w:rsid w:val="00F77675"/>
    <w:rsid w:val="00F80048"/>
    <w:rsid w:val="00F8180E"/>
    <w:rsid w:val="00F82E03"/>
    <w:rsid w:val="00F8338F"/>
    <w:rsid w:val="00F855D0"/>
    <w:rsid w:val="00F86072"/>
    <w:rsid w:val="00F8794A"/>
    <w:rsid w:val="00F902BF"/>
    <w:rsid w:val="00F9050C"/>
    <w:rsid w:val="00F91BE9"/>
    <w:rsid w:val="00F938A6"/>
    <w:rsid w:val="00F93D23"/>
    <w:rsid w:val="00F94AE0"/>
    <w:rsid w:val="00F94E7B"/>
    <w:rsid w:val="00F965D8"/>
    <w:rsid w:val="00F96741"/>
    <w:rsid w:val="00F975B7"/>
    <w:rsid w:val="00FA1EBC"/>
    <w:rsid w:val="00FA20DB"/>
    <w:rsid w:val="00FA3E01"/>
    <w:rsid w:val="00FA4702"/>
    <w:rsid w:val="00FA6620"/>
    <w:rsid w:val="00FA72C4"/>
    <w:rsid w:val="00FB1EF5"/>
    <w:rsid w:val="00FB347A"/>
    <w:rsid w:val="00FB3BAE"/>
    <w:rsid w:val="00FB414D"/>
    <w:rsid w:val="00FB480D"/>
    <w:rsid w:val="00FB6932"/>
    <w:rsid w:val="00FB76A1"/>
    <w:rsid w:val="00FC0481"/>
    <w:rsid w:val="00FC13C7"/>
    <w:rsid w:val="00FC1929"/>
    <w:rsid w:val="00FC1C73"/>
    <w:rsid w:val="00FC29A8"/>
    <w:rsid w:val="00FC3045"/>
    <w:rsid w:val="00FC39AE"/>
    <w:rsid w:val="00FC3B4A"/>
    <w:rsid w:val="00FC42CD"/>
    <w:rsid w:val="00FC45F5"/>
    <w:rsid w:val="00FC53EE"/>
    <w:rsid w:val="00FC587E"/>
    <w:rsid w:val="00FC6483"/>
    <w:rsid w:val="00FC6B4A"/>
    <w:rsid w:val="00FC71B4"/>
    <w:rsid w:val="00FD0E85"/>
    <w:rsid w:val="00FD0F13"/>
    <w:rsid w:val="00FD15DA"/>
    <w:rsid w:val="00FD17BA"/>
    <w:rsid w:val="00FD1F9F"/>
    <w:rsid w:val="00FD227D"/>
    <w:rsid w:val="00FD23B0"/>
    <w:rsid w:val="00FD30F5"/>
    <w:rsid w:val="00FD4A9F"/>
    <w:rsid w:val="00FD5B05"/>
    <w:rsid w:val="00FD60A2"/>
    <w:rsid w:val="00FD64AD"/>
    <w:rsid w:val="00FD6D36"/>
    <w:rsid w:val="00FD7C9C"/>
    <w:rsid w:val="00FD7CDA"/>
    <w:rsid w:val="00FD7D07"/>
    <w:rsid w:val="00FE0039"/>
    <w:rsid w:val="00FE1A89"/>
    <w:rsid w:val="00FE334B"/>
    <w:rsid w:val="00FE361B"/>
    <w:rsid w:val="00FE375C"/>
    <w:rsid w:val="00FE4B2B"/>
    <w:rsid w:val="00FF13B5"/>
    <w:rsid w:val="00FF2CD1"/>
    <w:rsid w:val="00FF3206"/>
    <w:rsid w:val="00FF36A3"/>
    <w:rsid w:val="00FF3BCE"/>
    <w:rsid w:val="00FF3F43"/>
    <w:rsid w:val="00FF45EE"/>
    <w:rsid w:val="00FF49E3"/>
    <w:rsid w:val="00FF6E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434D1"/>
  <w15:chartTrackingRefBased/>
  <w15:docId w15:val="{0DB029F7-3CE8-4608-9581-A9251598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ahoma" w:hAnsi="Tahoma" w:cs="Tahoma"/>
    </w:rPr>
  </w:style>
  <w:style w:type="paragraph" w:styleId="Nagwek1">
    <w:name w:val="heading 1"/>
    <w:basedOn w:val="Normalny"/>
    <w:next w:val="Normalny"/>
    <w:link w:val="Nagwek1Znak"/>
    <w:qFormat/>
    <w:rsid w:val="003655FC"/>
    <w:pPr>
      <w:keepNext/>
      <w:outlineLvl w:val="0"/>
    </w:pPr>
    <w:rPr>
      <w:rFonts w:ascii="Times New Roman" w:hAnsi="Times New Roman" w:cs="Times New Roman"/>
      <w:sz w:val="28"/>
    </w:rPr>
  </w:style>
  <w:style w:type="paragraph" w:styleId="Nagwek2">
    <w:name w:val="heading 2"/>
    <w:basedOn w:val="Normalny"/>
    <w:next w:val="Normalny"/>
    <w:link w:val="Nagwek2Znak"/>
    <w:uiPriority w:val="9"/>
    <w:unhideWhenUsed/>
    <w:qFormat/>
    <w:rsid w:val="004E32F9"/>
    <w:pPr>
      <w:keepNext/>
      <w:spacing w:before="240" w:after="60"/>
      <w:outlineLvl w:val="1"/>
    </w:pPr>
    <w:rPr>
      <w:rFonts w:ascii="Cambria" w:hAnsi="Cambria" w:cs="Times New Roman"/>
      <w:b/>
      <w:bCs/>
      <w:i/>
      <w:iCs/>
      <w:sz w:val="28"/>
      <w:szCs w:val="28"/>
    </w:rPr>
  </w:style>
  <w:style w:type="paragraph" w:styleId="Nagwek3">
    <w:name w:val="heading 3"/>
    <w:basedOn w:val="Normalny"/>
    <w:next w:val="Normalny"/>
    <w:link w:val="Nagwek3Znak"/>
    <w:qFormat/>
    <w:rsid w:val="005E224B"/>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3413CD"/>
    <w:pPr>
      <w:keepNext/>
      <w:spacing w:before="240" w:after="60"/>
      <w:outlineLvl w:val="3"/>
    </w:pPr>
    <w:rPr>
      <w:rFonts w:ascii="Times New Roman" w:hAnsi="Times New Roman" w:cs="Times New Roman"/>
      <w:b/>
      <w:bCs/>
      <w:sz w:val="28"/>
      <w:szCs w:val="28"/>
    </w:rPr>
  </w:style>
  <w:style w:type="paragraph" w:styleId="Nagwek5">
    <w:name w:val="heading 5"/>
    <w:basedOn w:val="Normalny"/>
    <w:next w:val="Normalny"/>
    <w:link w:val="Nagwek5Znak"/>
    <w:uiPriority w:val="9"/>
    <w:qFormat/>
    <w:rsid w:val="003413CD"/>
    <w:pPr>
      <w:spacing w:before="240" w:after="60"/>
      <w:outlineLvl w:val="4"/>
    </w:pPr>
    <w:rPr>
      <w:b/>
      <w:bCs/>
      <w:i/>
      <w:iCs/>
      <w:sz w:val="26"/>
      <w:szCs w:val="26"/>
    </w:rPr>
  </w:style>
  <w:style w:type="paragraph" w:styleId="Nagwek6">
    <w:name w:val="heading 6"/>
    <w:basedOn w:val="Normalny"/>
    <w:next w:val="Normalny"/>
    <w:link w:val="Nagwek6Znak"/>
    <w:uiPriority w:val="9"/>
    <w:unhideWhenUsed/>
    <w:qFormat/>
    <w:rsid w:val="004E32F9"/>
    <w:pPr>
      <w:spacing w:before="240" w:after="60"/>
      <w:outlineLvl w:val="5"/>
    </w:pPr>
    <w:rPr>
      <w:rFonts w:ascii="Calibri" w:hAnsi="Calibri" w:cs="Times New Roman"/>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84C28"/>
    <w:pPr>
      <w:tabs>
        <w:tab w:val="center" w:pos="4536"/>
        <w:tab w:val="right" w:pos="9072"/>
      </w:tabs>
    </w:pPr>
  </w:style>
  <w:style w:type="character" w:customStyle="1" w:styleId="NagwekZnak">
    <w:name w:val="Nagłówek Znak"/>
    <w:link w:val="Nagwek"/>
    <w:uiPriority w:val="99"/>
    <w:semiHidden/>
    <w:rsid w:val="00344734"/>
    <w:rPr>
      <w:rFonts w:ascii="Tahoma" w:hAnsi="Tahoma" w:cs="Tahoma"/>
      <w:sz w:val="20"/>
      <w:szCs w:val="20"/>
    </w:rPr>
  </w:style>
  <w:style w:type="paragraph" w:styleId="Stopka">
    <w:name w:val="footer"/>
    <w:basedOn w:val="Normalny"/>
    <w:link w:val="StopkaZnak"/>
    <w:uiPriority w:val="99"/>
    <w:rsid w:val="00A84C28"/>
    <w:pPr>
      <w:tabs>
        <w:tab w:val="center" w:pos="4536"/>
        <w:tab w:val="right" w:pos="9072"/>
      </w:tabs>
    </w:pPr>
  </w:style>
  <w:style w:type="character" w:customStyle="1" w:styleId="StopkaZnak">
    <w:name w:val="Stopka Znak"/>
    <w:link w:val="Stopka"/>
    <w:uiPriority w:val="99"/>
    <w:semiHidden/>
    <w:rsid w:val="00344734"/>
    <w:rPr>
      <w:rFonts w:ascii="Tahoma" w:hAnsi="Tahoma" w:cs="Tahoma"/>
      <w:sz w:val="20"/>
      <w:szCs w:val="20"/>
    </w:rPr>
  </w:style>
  <w:style w:type="paragraph" w:styleId="Tekstdymka">
    <w:name w:val="Balloon Text"/>
    <w:basedOn w:val="Normalny"/>
    <w:link w:val="TekstdymkaZnak"/>
    <w:uiPriority w:val="99"/>
    <w:semiHidden/>
    <w:rsid w:val="00957511"/>
    <w:rPr>
      <w:sz w:val="16"/>
      <w:szCs w:val="16"/>
    </w:rPr>
  </w:style>
  <w:style w:type="character" w:customStyle="1" w:styleId="TekstdymkaZnak">
    <w:name w:val="Tekst dymka Znak"/>
    <w:link w:val="Tekstdymka"/>
    <w:uiPriority w:val="99"/>
    <w:semiHidden/>
    <w:rsid w:val="00344734"/>
    <w:rPr>
      <w:rFonts w:cs="Tahoma"/>
      <w:sz w:val="0"/>
      <w:szCs w:val="0"/>
    </w:rPr>
  </w:style>
  <w:style w:type="character" w:styleId="Hipercze">
    <w:name w:val="Hyperlink"/>
    <w:uiPriority w:val="99"/>
    <w:rsid w:val="00957511"/>
    <w:rPr>
      <w:color w:val="0000FF"/>
      <w:u w:val="single"/>
    </w:rPr>
  </w:style>
  <w:style w:type="paragraph" w:styleId="Mapadokumentu">
    <w:name w:val="Document Map"/>
    <w:basedOn w:val="Normalny"/>
    <w:link w:val="MapadokumentuZnak"/>
    <w:uiPriority w:val="99"/>
    <w:semiHidden/>
    <w:unhideWhenUsed/>
    <w:rsid w:val="00850D74"/>
    <w:rPr>
      <w:sz w:val="16"/>
      <w:szCs w:val="16"/>
    </w:rPr>
  </w:style>
  <w:style w:type="character" w:customStyle="1" w:styleId="MapadokumentuZnak">
    <w:name w:val="Mapa dokumentu Znak"/>
    <w:link w:val="Mapadokumentu"/>
    <w:uiPriority w:val="99"/>
    <w:semiHidden/>
    <w:rsid w:val="00850D74"/>
    <w:rPr>
      <w:rFonts w:ascii="Tahoma" w:hAnsi="Tahoma" w:cs="Tahoma"/>
      <w:sz w:val="16"/>
      <w:szCs w:val="16"/>
    </w:rPr>
  </w:style>
  <w:style w:type="character" w:customStyle="1" w:styleId="Nagwek1Znak">
    <w:name w:val="Nagłówek 1 Znak"/>
    <w:link w:val="Nagwek1"/>
    <w:rsid w:val="003655FC"/>
    <w:rPr>
      <w:sz w:val="28"/>
    </w:rPr>
  </w:style>
  <w:style w:type="character" w:customStyle="1" w:styleId="Nagwek4Znak">
    <w:name w:val="Nagłówek 4 Znak"/>
    <w:link w:val="Nagwek4"/>
    <w:uiPriority w:val="9"/>
    <w:rsid w:val="003413CD"/>
    <w:rPr>
      <w:b/>
      <w:bCs/>
      <w:sz w:val="28"/>
      <w:szCs w:val="28"/>
    </w:rPr>
  </w:style>
  <w:style w:type="character" w:customStyle="1" w:styleId="Nagwek5Znak">
    <w:name w:val="Nagłówek 5 Znak"/>
    <w:link w:val="Nagwek5"/>
    <w:uiPriority w:val="9"/>
    <w:rsid w:val="003413CD"/>
    <w:rPr>
      <w:rFonts w:ascii="Tahoma" w:hAnsi="Tahoma" w:cs="Tahoma"/>
      <w:b/>
      <w:bCs/>
      <w:i/>
      <w:iCs/>
      <w:sz w:val="26"/>
      <w:szCs w:val="26"/>
    </w:rPr>
  </w:style>
  <w:style w:type="character" w:customStyle="1" w:styleId="Nagwek3Znak">
    <w:name w:val="Nagłówek 3 Znak"/>
    <w:link w:val="Nagwek3"/>
    <w:rsid w:val="005E224B"/>
    <w:rPr>
      <w:rFonts w:ascii="Arial" w:hAnsi="Arial" w:cs="Arial"/>
      <w:b/>
      <w:bCs/>
      <w:sz w:val="26"/>
      <w:szCs w:val="26"/>
    </w:rPr>
  </w:style>
  <w:style w:type="paragraph" w:customStyle="1" w:styleId="a">
    <w:basedOn w:val="Normalny"/>
    <w:next w:val="Mapadokumentu"/>
    <w:link w:val="PlandokumentuZnak"/>
    <w:uiPriority w:val="99"/>
    <w:unhideWhenUsed/>
    <w:rsid w:val="000D78EE"/>
    <w:rPr>
      <w:sz w:val="16"/>
      <w:szCs w:val="16"/>
    </w:rPr>
  </w:style>
  <w:style w:type="character" w:customStyle="1" w:styleId="PlandokumentuZnak">
    <w:name w:val="Plan dokumentu Znak"/>
    <w:link w:val="a"/>
    <w:uiPriority w:val="99"/>
    <w:semiHidden/>
    <w:rsid w:val="000D78EE"/>
    <w:rPr>
      <w:rFonts w:ascii="Tahoma" w:hAnsi="Tahoma" w:cs="Tahoma"/>
      <w:sz w:val="16"/>
      <w:szCs w:val="16"/>
    </w:rPr>
  </w:style>
  <w:style w:type="character" w:customStyle="1" w:styleId="Nagwek2Znak">
    <w:name w:val="Nagłówek 2 Znak"/>
    <w:link w:val="Nagwek2"/>
    <w:uiPriority w:val="9"/>
    <w:rsid w:val="004E32F9"/>
    <w:rPr>
      <w:rFonts w:ascii="Cambria" w:eastAsia="Times New Roman" w:hAnsi="Cambria" w:cs="Times New Roman"/>
      <w:b/>
      <w:bCs/>
      <w:i/>
      <w:iCs/>
      <w:sz w:val="28"/>
      <w:szCs w:val="28"/>
    </w:rPr>
  </w:style>
  <w:style w:type="character" w:customStyle="1" w:styleId="Nagwek6Znak">
    <w:name w:val="Nagłówek 6 Znak"/>
    <w:link w:val="Nagwek6"/>
    <w:uiPriority w:val="9"/>
    <w:rsid w:val="004E32F9"/>
    <w:rPr>
      <w:rFonts w:ascii="Calibri" w:eastAsia="Times New Roman" w:hAnsi="Calibri" w:cs="Times New Roman"/>
      <w:b/>
      <w:bCs/>
      <w:sz w:val="22"/>
      <w:szCs w:val="22"/>
    </w:rPr>
  </w:style>
  <w:style w:type="paragraph" w:styleId="Lista">
    <w:name w:val="List"/>
    <w:basedOn w:val="Normalny"/>
    <w:uiPriority w:val="99"/>
    <w:unhideWhenUsed/>
    <w:rsid w:val="004E32F9"/>
    <w:pPr>
      <w:ind w:left="283" w:hanging="283"/>
      <w:contextualSpacing/>
    </w:pPr>
  </w:style>
  <w:style w:type="paragraph" w:styleId="Lista2">
    <w:name w:val="List 2"/>
    <w:basedOn w:val="Normalny"/>
    <w:uiPriority w:val="99"/>
    <w:unhideWhenUsed/>
    <w:rsid w:val="004E32F9"/>
    <w:pPr>
      <w:ind w:left="566" w:hanging="283"/>
      <w:contextualSpacing/>
    </w:pPr>
  </w:style>
  <w:style w:type="paragraph" w:styleId="Tekstpodstawowy">
    <w:name w:val="Body Text"/>
    <w:basedOn w:val="Normalny"/>
    <w:link w:val="TekstpodstawowyZnak"/>
    <w:uiPriority w:val="99"/>
    <w:unhideWhenUsed/>
    <w:rsid w:val="004E32F9"/>
    <w:pPr>
      <w:spacing w:after="120"/>
    </w:pPr>
  </w:style>
  <w:style w:type="character" w:customStyle="1" w:styleId="TekstpodstawowyZnak">
    <w:name w:val="Tekst podstawowy Znak"/>
    <w:link w:val="Tekstpodstawowy"/>
    <w:uiPriority w:val="99"/>
    <w:rsid w:val="004E32F9"/>
    <w:rPr>
      <w:rFonts w:ascii="Tahoma" w:hAnsi="Tahoma" w:cs="Tahoma"/>
    </w:rPr>
  </w:style>
  <w:style w:type="paragraph" w:styleId="Tekstpodstawowywcity">
    <w:name w:val="Body Text Indent"/>
    <w:basedOn w:val="Normalny"/>
    <w:link w:val="TekstpodstawowywcityZnak"/>
    <w:uiPriority w:val="99"/>
    <w:unhideWhenUsed/>
    <w:rsid w:val="004E32F9"/>
    <w:pPr>
      <w:spacing w:after="120"/>
      <w:ind w:left="283"/>
    </w:pPr>
  </w:style>
  <w:style w:type="character" w:customStyle="1" w:styleId="TekstpodstawowywcityZnak">
    <w:name w:val="Tekst podstawowy wcięty Znak"/>
    <w:link w:val="Tekstpodstawowywcity"/>
    <w:uiPriority w:val="99"/>
    <w:rsid w:val="004E32F9"/>
    <w:rPr>
      <w:rFonts w:ascii="Tahoma" w:hAnsi="Tahoma" w:cs="Tahoma"/>
    </w:rPr>
  </w:style>
  <w:style w:type="paragraph" w:styleId="Wcicienormalne">
    <w:name w:val="Normal Indent"/>
    <w:basedOn w:val="Normalny"/>
    <w:uiPriority w:val="99"/>
    <w:unhideWhenUsed/>
    <w:rsid w:val="004E32F9"/>
    <w:pPr>
      <w:ind w:left="708"/>
    </w:pPr>
  </w:style>
  <w:style w:type="paragraph" w:styleId="Tekstpodstawowyzwciciem">
    <w:name w:val="Body Text First Indent"/>
    <w:basedOn w:val="Tekstpodstawowy"/>
    <w:link w:val="TekstpodstawowyzwciciemZnak"/>
    <w:uiPriority w:val="99"/>
    <w:unhideWhenUsed/>
    <w:rsid w:val="004E32F9"/>
    <w:pPr>
      <w:ind w:firstLine="210"/>
    </w:pPr>
  </w:style>
  <w:style w:type="character" w:customStyle="1" w:styleId="TekstpodstawowyzwciciemZnak">
    <w:name w:val="Tekst podstawowy z wcięciem Znak"/>
    <w:basedOn w:val="TekstpodstawowyZnak"/>
    <w:link w:val="Tekstpodstawowyzwciciem"/>
    <w:uiPriority w:val="99"/>
    <w:rsid w:val="004E32F9"/>
    <w:rPr>
      <w:rFonts w:ascii="Tahoma" w:hAnsi="Tahoma" w:cs="Tahoma"/>
    </w:rPr>
  </w:style>
  <w:style w:type="paragraph" w:styleId="Tekstpodstawowyzwciciem2">
    <w:name w:val="Body Text First Indent 2"/>
    <w:basedOn w:val="Tekstpodstawowywcity"/>
    <w:link w:val="Tekstpodstawowyzwciciem2Znak"/>
    <w:uiPriority w:val="99"/>
    <w:unhideWhenUsed/>
    <w:rsid w:val="004E32F9"/>
    <w:pPr>
      <w:ind w:firstLine="210"/>
    </w:pPr>
  </w:style>
  <w:style w:type="character" w:customStyle="1" w:styleId="Tekstpodstawowyzwciciem2Znak">
    <w:name w:val="Tekst podstawowy z wcięciem 2 Znak"/>
    <w:basedOn w:val="TekstpodstawowywcityZnak"/>
    <w:link w:val="Tekstpodstawowyzwciciem2"/>
    <w:uiPriority w:val="99"/>
    <w:rsid w:val="004E32F9"/>
    <w:rPr>
      <w:rFonts w:ascii="Tahoma" w:hAnsi="Tahoma" w:cs="Tahoma"/>
    </w:rPr>
  </w:style>
  <w:style w:type="character" w:styleId="UyteHipercze">
    <w:name w:val="FollowedHyperlink"/>
    <w:uiPriority w:val="99"/>
    <w:semiHidden/>
    <w:unhideWhenUsed/>
    <w:rsid w:val="00F40677"/>
    <w:rPr>
      <w:color w:val="800080"/>
      <w:u w:val="single"/>
    </w:rPr>
  </w:style>
  <w:style w:type="paragraph" w:styleId="Akapitzlist">
    <w:name w:val="List Paragraph"/>
    <w:basedOn w:val="Normalny"/>
    <w:link w:val="AkapitzlistZnak"/>
    <w:uiPriority w:val="34"/>
    <w:qFormat/>
    <w:rsid w:val="00661F24"/>
    <w:pPr>
      <w:ind w:left="720"/>
      <w:contextualSpacing/>
    </w:pPr>
  </w:style>
  <w:style w:type="character" w:customStyle="1" w:styleId="AkapitzlistZnak">
    <w:name w:val="Akapit z listą Znak"/>
    <w:link w:val="Akapitzlist"/>
    <w:uiPriority w:val="34"/>
    <w:locked/>
    <w:rsid w:val="000E53B2"/>
    <w:rPr>
      <w:rFonts w:ascii="Tahoma" w:hAnsi="Tahoma" w:cs="Tahoma"/>
    </w:rPr>
  </w:style>
  <w:style w:type="character" w:styleId="Nierozpoznanawzmianka">
    <w:name w:val="Unresolved Mention"/>
    <w:basedOn w:val="Domylnaczcionkaakapitu"/>
    <w:uiPriority w:val="99"/>
    <w:semiHidden/>
    <w:unhideWhenUsed/>
    <w:rsid w:val="005C5C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58137">
      <w:bodyDiv w:val="1"/>
      <w:marLeft w:val="0"/>
      <w:marRight w:val="0"/>
      <w:marTop w:val="0"/>
      <w:marBottom w:val="0"/>
      <w:divBdr>
        <w:top w:val="none" w:sz="0" w:space="0" w:color="auto"/>
        <w:left w:val="none" w:sz="0" w:space="0" w:color="auto"/>
        <w:bottom w:val="none" w:sz="0" w:space="0" w:color="auto"/>
        <w:right w:val="none" w:sz="0" w:space="0" w:color="auto"/>
      </w:divBdr>
    </w:div>
    <w:div w:id="557135540">
      <w:bodyDiv w:val="1"/>
      <w:marLeft w:val="0"/>
      <w:marRight w:val="0"/>
      <w:marTop w:val="0"/>
      <w:marBottom w:val="0"/>
      <w:divBdr>
        <w:top w:val="none" w:sz="0" w:space="0" w:color="auto"/>
        <w:left w:val="none" w:sz="0" w:space="0" w:color="auto"/>
        <w:bottom w:val="none" w:sz="0" w:space="0" w:color="auto"/>
        <w:right w:val="none" w:sz="0" w:space="0" w:color="auto"/>
      </w:divBdr>
    </w:div>
    <w:div w:id="723411953">
      <w:bodyDiv w:val="1"/>
      <w:marLeft w:val="0"/>
      <w:marRight w:val="0"/>
      <w:marTop w:val="0"/>
      <w:marBottom w:val="0"/>
      <w:divBdr>
        <w:top w:val="none" w:sz="0" w:space="0" w:color="auto"/>
        <w:left w:val="none" w:sz="0" w:space="0" w:color="auto"/>
        <w:bottom w:val="none" w:sz="0" w:space="0" w:color="auto"/>
        <w:right w:val="none" w:sz="0" w:space="0" w:color="auto"/>
      </w:divBdr>
    </w:div>
    <w:div w:id="868496208">
      <w:bodyDiv w:val="1"/>
      <w:marLeft w:val="0"/>
      <w:marRight w:val="0"/>
      <w:marTop w:val="0"/>
      <w:marBottom w:val="0"/>
      <w:divBdr>
        <w:top w:val="none" w:sz="0" w:space="0" w:color="auto"/>
        <w:left w:val="none" w:sz="0" w:space="0" w:color="auto"/>
        <w:bottom w:val="none" w:sz="0" w:space="0" w:color="auto"/>
        <w:right w:val="none" w:sz="0" w:space="0" w:color="auto"/>
      </w:divBdr>
    </w:div>
    <w:div w:id="1865555461">
      <w:bodyDiv w:val="1"/>
      <w:marLeft w:val="0"/>
      <w:marRight w:val="0"/>
      <w:marTop w:val="0"/>
      <w:marBottom w:val="0"/>
      <w:divBdr>
        <w:top w:val="none" w:sz="0" w:space="0" w:color="auto"/>
        <w:left w:val="none" w:sz="0" w:space="0" w:color="auto"/>
        <w:bottom w:val="none" w:sz="0" w:space="0" w:color="auto"/>
        <w:right w:val="none" w:sz="0" w:space="0" w:color="auto"/>
      </w:divBdr>
    </w:div>
    <w:div w:id="20142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atarzyna.szymanska-debowska@p.lodz.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F30A414BCF19A048AE5AF641F2F40270" ma:contentTypeVersion="12" ma:contentTypeDescription="Utwórz nowy dokument." ma:contentTypeScope="" ma:versionID="51edb0edd7c2da292fc0122e724078de">
  <xsd:schema xmlns:xsd="http://www.w3.org/2001/XMLSchema" xmlns:xs="http://www.w3.org/2001/XMLSchema" xmlns:p="http://schemas.microsoft.com/office/2006/metadata/properties" xmlns:ns2="2be28881-014c-4882-897d-10ee1acd92dd" xmlns:ns3="2ff23668-a7c0-4ea7-be82-a1417344c1a2" targetNamespace="http://schemas.microsoft.com/office/2006/metadata/properties" ma:root="true" ma:fieldsID="a3c9f8ebb71a4332dff4dae0ecc40c9e" ns2:_="" ns3:_="">
    <xsd:import namespace="2be28881-014c-4882-897d-10ee1acd92dd"/>
    <xsd:import namespace="2ff23668-a7c0-4ea7-be82-a1417344c1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8881-014c-4882-897d-10ee1acd9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801e366f-1b14-43b1-b788-11d95fc9f6a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f23668-a7c0-4ea7-be82-a1417344c1a2"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12" nillable="true" ma:displayName="Taxonomy Catch All Column" ma:hidden="true" ma:list="{1eb71f0f-ffe2-414d-9a1c-23535ed758b2}" ma:internalName="TaxCatchAll" ma:showField="CatchAllData" ma:web="2ff23668-a7c0-4ea7-be82-a1417344c1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ff23668-a7c0-4ea7-be82-a1417344c1a2" xsi:nil="true"/>
    <lcf76f155ced4ddcb4097134ff3c332f xmlns="2be28881-014c-4882-897d-10ee1acd92d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85DEC76-0142-4D82-9159-63C9CECDD706}">
  <ds:schemaRefs>
    <ds:schemaRef ds:uri="http://schemas.openxmlformats.org/officeDocument/2006/bibliography"/>
  </ds:schemaRefs>
</ds:datastoreItem>
</file>

<file path=customXml/itemProps2.xml><?xml version="1.0" encoding="utf-8"?>
<ds:datastoreItem xmlns:ds="http://schemas.openxmlformats.org/officeDocument/2006/customXml" ds:itemID="{8BC752C6-F1CB-4E34-A3C5-F520F4142B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8881-014c-4882-897d-10ee1acd92dd"/>
    <ds:schemaRef ds:uri="2ff23668-a7c0-4ea7-be82-a1417344c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11C62-F04C-43AD-9711-AB1FC6DB54A9}">
  <ds:schemaRefs>
    <ds:schemaRef ds:uri="http://schemas.microsoft.com/sharepoint/v3/contenttype/forms"/>
  </ds:schemaRefs>
</ds:datastoreItem>
</file>

<file path=customXml/itemProps4.xml><?xml version="1.0" encoding="utf-8"?>
<ds:datastoreItem xmlns:ds="http://schemas.openxmlformats.org/officeDocument/2006/customXml" ds:itemID="{066630A4-3B7B-4E8D-9572-7953126660B1}">
  <ds:schemaRefs>
    <ds:schemaRef ds:uri="http://schemas.microsoft.com/office/2006/metadata/properties"/>
    <ds:schemaRef ds:uri="http://schemas.microsoft.com/office/infopath/2007/PartnerControls"/>
    <ds:schemaRef ds:uri="2ff23668-a7c0-4ea7-be82-a1417344c1a2"/>
    <ds:schemaRef ds:uri="2be28881-014c-4882-897d-10ee1acd92d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1937</Words>
  <Characters>11626</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Firma A</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Gruszecki</dc:creator>
  <cp:keywords/>
  <cp:lastModifiedBy>Beata Radziłowska-Matusiak</cp:lastModifiedBy>
  <cp:revision>2</cp:revision>
  <cp:lastPrinted>2017-06-22T12:04:00Z</cp:lastPrinted>
  <dcterms:created xsi:type="dcterms:W3CDTF">2024-01-08T12:42:00Z</dcterms:created>
  <dcterms:modified xsi:type="dcterms:W3CDTF">2024-01-08T12:42:00Z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0x010100F30A414BCF19A048AE5AF641F2F40270</vt:lpwstr>
  </property>
</Properties>
</file>