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60930208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normaltextrun"/>
          <w:b/>
          <w:bCs/>
          <w:lang w:val="pl-PL"/>
        </w:rPr>
        <w:t>Adiunk</w:t>
      </w:r>
      <w:r>
        <w:rPr>
          <w:rStyle w:val="normaltextrun"/>
          <w:b/>
          <w:bCs/>
          <w:lang w:val="pl-PL"/>
        </w:rPr>
        <w:t>t</w:t>
      </w:r>
      <w:r w:rsidRPr="00A43965">
        <w:rPr>
          <w:rStyle w:val="normaltextrun"/>
          <w:b/>
          <w:bCs/>
          <w:lang w:val="pl-PL"/>
        </w:rPr>
        <w:t>, Międzynarodowe Centrum Badań I</w:t>
      </w:r>
      <w:r>
        <w:rPr>
          <w:rStyle w:val="normaltextrun"/>
          <w:b/>
          <w:bCs/>
          <w:lang w:val="pl-PL"/>
        </w:rPr>
        <w:t xml:space="preserve">nnowacyjnych Biomateriałów (ICRI-BioM), Politechnika Łódzka </w:t>
      </w:r>
    </w:p>
    <w:p w14:paraId="18E9FA24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0E9D2316" w:rsidR="00A43965" w:rsidRP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 w:rsidR="00140599">
        <w:rPr>
          <w:lang w:val="pl-PL"/>
        </w:rPr>
        <w:t>80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13E937ED" w14:textId="77777777" w:rsidR="00A43965" w:rsidRPr="00A224C3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EB4A50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  <w:lang w:val="en-US"/>
        </w:rPr>
        <w:t>WYMAGANIA STAWIANE KANDYDATOWI:</w:t>
      </w:r>
    </w:p>
    <w:p w14:paraId="2DB074B1" w14:textId="0F4E14DC" w:rsidR="00A43965" w:rsidRDefault="00A43965" w:rsidP="00A4396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965">
        <w:rPr>
          <w:rFonts w:ascii="Times New Roman" w:hAnsi="Times New Roman" w:cs="Times New Roman"/>
          <w:sz w:val="24"/>
          <w:szCs w:val="24"/>
        </w:rPr>
        <w:t xml:space="preserve">Stopień doktora w dziedzinie </w:t>
      </w:r>
      <w:r w:rsidR="00A224C3">
        <w:rPr>
          <w:rFonts w:ascii="Times New Roman" w:hAnsi="Times New Roman" w:cs="Times New Roman"/>
          <w:sz w:val="24"/>
          <w:szCs w:val="24"/>
        </w:rPr>
        <w:t xml:space="preserve">chemii obliczeniowej/ </w:t>
      </w:r>
      <w:proofErr w:type="spellStart"/>
      <w:r w:rsidR="00A224C3">
        <w:rPr>
          <w:rFonts w:ascii="Times New Roman" w:hAnsi="Times New Roman" w:cs="Times New Roman"/>
          <w:sz w:val="24"/>
          <w:szCs w:val="24"/>
        </w:rPr>
        <w:t>bioinformatyki</w:t>
      </w:r>
      <w:proofErr w:type="spellEnd"/>
      <w:r w:rsidR="00A224C3">
        <w:rPr>
          <w:rFonts w:ascii="Times New Roman" w:hAnsi="Times New Roman" w:cs="Times New Roman"/>
          <w:sz w:val="24"/>
          <w:szCs w:val="24"/>
        </w:rPr>
        <w:t xml:space="preserve">/ chemii kwantowej/ informatyki/ biologii obliczeniowej/ innych pokrewnych nauk obliczeniowych </w:t>
      </w:r>
    </w:p>
    <w:p w14:paraId="05AE413D" w14:textId="77777777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Doświadczenie w przeprowadzaniu symulacji mechaniki molekularnej (MM) i dynamiki molekularnej (MD) z wykorzystaniem wybranych pakietów oprogramowania (np. AMBER, GROMACS lub NAMD), w tym w zakresie konfiguracji systemu, równoważenia i cykli produkcyjnych.</w:t>
      </w:r>
    </w:p>
    <w:p w14:paraId="09096C3F" w14:textId="29D15E63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 Praktyczne doświadczenie w wykonywaniu obliczeń teorii funkcjonału gęstości (DFT) w celu optymalizacji geometrii, obliczeń energetycznych i analizy struktury elektronowej.</w:t>
      </w:r>
    </w:p>
    <w:p w14:paraId="498A715F" w14:textId="18596464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Doświadczenie podoktoranckie w zakresie obliczeń dynamiki molekularnej (MD) i teorii funkcjonału gęstości (DFT) związanych z interakcją materiałów z układami biologicznymi.</w:t>
      </w:r>
    </w:p>
    <w:p w14:paraId="5F2C2419" w14:textId="4D149B05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Udokumentowana otwartość i chęć zdobywania nowej wiedzy związanej z projektem badawczym</w:t>
      </w:r>
    </w:p>
    <w:p w14:paraId="3B71C413" w14:textId="7FECBED1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C3">
        <w:rPr>
          <w:rFonts w:ascii="Times New Roman" w:hAnsi="Times New Roman" w:cs="Times New Roman"/>
          <w:sz w:val="24"/>
          <w:szCs w:val="24"/>
        </w:rPr>
        <w:t xml:space="preserve">Udokumentowane osiągnięcia naukowe, w tym co najmniej trzy publikacje </w:t>
      </w:r>
      <w:r w:rsidR="00140599">
        <w:rPr>
          <w:rFonts w:ascii="Times New Roman" w:hAnsi="Times New Roman" w:cs="Times New Roman"/>
          <w:sz w:val="24"/>
          <w:szCs w:val="24"/>
        </w:rPr>
        <w:br/>
      </w:r>
      <w:r w:rsidRPr="00A224C3">
        <w:rPr>
          <w:rFonts w:ascii="Times New Roman" w:hAnsi="Times New Roman" w:cs="Times New Roman"/>
          <w:sz w:val="24"/>
          <w:szCs w:val="24"/>
        </w:rPr>
        <w:t>w międzynarodowych recenzowanych czasopismach indeksowanych w bazie Web of Science.</w:t>
      </w:r>
    </w:p>
    <w:p w14:paraId="56D67159" w14:textId="4777FC7F" w:rsidR="00A224C3" w:rsidRPr="00A43965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>Udział w krajowych i międzynarodowych konferencjach naukowych.</w:t>
      </w:r>
    </w:p>
    <w:p w14:paraId="3E7E4EDD" w14:textId="458A8025" w:rsidR="00A43965" w:rsidRPr="00A224C3" w:rsidRDefault="00A43965" w:rsidP="00A224C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A43FBE" w14:textId="44E52326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>OPIS PRZEWIDYWANEGO ZAKRESU ZADAŃ OBOWIĄZK</w:t>
      </w:r>
      <w:r>
        <w:rPr>
          <w:rStyle w:val="normaltextrun"/>
          <w:b/>
          <w:bCs/>
          <w:lang w:val="pl-PL"/>
        </w:rPr>
        <w:t>ÓW:</w:t>
      </w:r>
    </w:p>
    <w:p w14:paraId="17DB0CB3" w14:textId="7B1777A6" w:rsidR="00A224C3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Badanie kluczowych oddziaływań molekularnych, efektu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fototermicznego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>, mechanizmów reakcji indukowanych światłem bliskiej podczerwieni (NIR) oraz działania przeciwbakteryjnego nanomateriałów z błonami mikrobiologicznymi z wykorzystaniem obliczeń MD i DFT.</w:t>
      </w:r>
    </w:p>
    <w:p w14:paraId="01BBA345" w14:textId="386148EB" w:rsidR="004C00B6" w:rsidRPr="00A224C3" w:rsidRDefault="00A224C3" w:rsidP="00A224C3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4C3">
        <w:rPr>
          <w:rFonts w:ascii="Times New Roman" w:hAnsi="Times New Roman" w:cs="Times New Roman"/>
          <w:sz w:val="24"/>
          <w:szCs w:val="24"/>
        </w:rPr>
        <w:t xml:space="preserve">Badanie zmian strukturalnych w błonie oraz specyficznych oddziaływań lipidów z materiałami i powłokami wielofunkcyjnymi poprzez symulacje MD z wykorzystaniem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AmberTools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 xml:space="preserve">, VMD </w:t>
      </w:r>
      <w:r w:rsidR="00140599">
        <w:rPr>
          <w:rFonts w:ascii="Times New Roman" w:hAnsi="Times New Roman" w:cs="Times New Roman"/>
          <w:sz w:val="24"/>
          <w:szCs w:val="24"/>
        </w:rPr>
        <w:br/>
      </w:r>
      <w:r w:rsidRPr="00A224C3">
        <w:rPr>
          <w:rFonts w:ascii="Times New Roman" w:hAnsi="Times New Roman" w:cs="Times New Roman"/>
          <w:sz w:val="24"/>
          <w:szCs w:val="24"/>
        </w:rPr>
        <w:t xml:space="preserve">i wewnętrznych skryptów </w:t>
      </w:r>
      <w:proofErr w:type="spellStart"/>
      <w:r w:rsidRPr="00A224C3">
        <w:rPr>
          <w:rFonts w:ascii="Times New Roman" w:hAnsi="Times New Roman" w:cs="Times New Roman"/>
          <w:sz w:val="24"/>
          <w:szCs w:val="24"/>
        </w:rPr>
        <w:t>Pythona</w:t>
      </w:r>
      <w:proofErr w:type="spellEnd"/>
      <w:r w:rsidRPr="00A224C3">
        <w:rPr>
          <w:rFonts w:ascii="Times New Roman" w:hAnsi="Times New Roman" w:cs="Times New Roman"/>
          <w:sz w:val="24"/>
          <w:szCs w:val="24"/>
        </w:rPr>
        <w:t>.</w:t>
      </w:r>
    </w:p>
    <w:p w14:paraId="7645D85F" w14:textId="77777777" w:rsidR="00A224C3" w:rsidRPr="00A224C3" w:rsidRDefault="00A224C3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12E3CD7A" w14:textId="47C73B2E" w:rsidR="004C00B6" w:rsidRPr="004C00B6" w:rsidRDefault="004C00B6" w:rsidP="004C00B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>Krótki list motywacyjny (jednostronicowy) przedstawiający zainteresowanie kandydata stanowiskiem podoktoranckim</w:t>
      </w:r>
    </w:p>
    <w:p w14:paraId="081D2AB8" w14:textId="7493B99E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lastRenderedPageBreak/>
        <w:t xml:space="preserve">Podanie o zatrudnienie do </w:t>
      </w:r>
      <w:r>
        <w:rPr>
          <w:lang w:val="pl-PL"/>
        </w:rPr>
        <w:t xml:space="preserve">JM </w:t>
      </w:r>
      <w:r w:rsidRPr="004C00B6">
        <w:rPr>
          <w:lang w:val="pl-PL"/>
        </w:rPr>
        <w:t>Rektora Politechniki Łódzkiej</w:t>
      </w:r>
    </w:p>
    <w:p w14:paraId="781D6811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CV zawierające informacje o wcześniejszych projektach badawczych, doświadczeniu zawodowym, celach zawodowych oraz pełną listę streszczeń konferencyjnych i/lub publikacji.</w:t>
      </w:r>
    </w:p>
    <w:p w14:paraId="352A7BD3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Kopie dyplomów ukończenia studiów i </w:t>
      </w:r>
      <w:r>
        <w:rPr>
          <w:lang w:val="pl-PL"/>
        </w:rPr>
        <w:t>tłumaczenia dyplomów</w:t>
      </w:r>
      <w:r w:rsidRPr="004C00B6">
        <w:rPr>
          <w:lang w:val="pl-PL"/>
        </w:rPr>
        <w:t xml:space="preserve"> w języku angielskim.</w:t>
      </w:r>
    </w:p>
    <w:p w14:paraId="5EFA09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716731B0" w14:textId="59CCBF45" w:rsidR="00A43965" w:rsidRP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>
        <w:rPr>
          <w:lang w:val="pl-PL"/>
        </w:rPr>
        <w:t>I</w:t>
      </w:r>
      <w:proofErr w:type="spellStart"/>
      <w:r w:rsidRPr="004C00B6">
        <w:t>nne</w:t>
      </w:r>
      <w:proofErr w:type="spellEnd"/>
      <w:r w:rsidRPr="004C00B6">
        <w:t xml:space="preserve"> </w:t>
      </w:r>
      <w:proofErr w:type="spellStart"/>
      <w:r w:rsidRPr="004C00B6">
        <w:t>dokumenty</w:t>
      </w:r>
      <w:proofErr w:type="spellEnd"/>
      <w:r w:rsidRPr="004C00B6">
        <w:t xml:space="preserve"> </w:t>
      </w:r>
      <w:proofErr w:type="spellStart"/>
      <w:r w:rsidRPr="004C00B6">
        <w:t>potwierdzające</w:t>
      </w:r>
      <w:proofErr w:type="spellEnd"/>
      <w:r w:rsidRPr="004C00B6">
        <w:t xml:space="preserve"> </w:t>
      </w:r>
      <w:proofErr w:type="spellStart"/>
      <w:r w:rsidRPr="004C00B6">
        <w:t>kwalifikacje</w:t>
      </w:r>
      <w:proofErr w:type="spellEnd"/>
    </w:p>
    <w:p w14:paraId="1EEA1949" w14:textId="41F235CB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rFonts w:ascii="Calibri" w:hAnsi="Calibri" w:cs="Calibri"/>
          <w:lang w:val="pl-PL"/>
        </w:rPr>
        <w:t> </w:t>
      </w:r>
      <w:r w:rsidRPr="00607B85">
        <w:rPr>
          <w:rStyle w:val="scxw164754274"/>
          <w:rFonts w:ascii="Calibri" w:hAnsi="Calibri" w:cs="Calibri"/>
          <w:lang w:val="pl-PL"/>
        </w:rPr>
        <w:t> </w:t>
      </w:r>
      <w:r w:rsidRPr="00607B85">
        <w:rPr>
          <w:lang w:val="pl-PL"/>
        </w:rPr>
        <w:br/>
      </w:r>
      <w:r w:rsidR="00607B85" w:rsidRPr="00607B85">
        <w:rPr>
          <w:rStyle w:val="normaltextrun"/>
          <w:b/>
          <w:bCs/>
          <w:lang w:val="pl-PL"/>
        </w:rPr>
        <w:t xml:space="preserve">FORMA I TERMIN SKŁADANIA DOKUMENTÓW: </w:t>
      </w:r>
      <w:r w:rsidRPr="00607B85">
        <w:rPr>
          <w:rStyle w:val="normaltextrun"/>
          <w:lang w:val="pl-PL"/>
        </w:rPr>
        <w:t> </w:t>
      </w:r>
      <w:r w:rsidRPr="00607B85">
        <w:rPr>
          <w:rStyle w:val="eop"/>
          <w:lang w:val="pl-PL"/>
        </w:rPr>
        <w:t> </w:t>
      </w:r>
    </w:p>
    <w:p w14:paraId="7A1196F0" w14:textId="4E20F2A6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>Prosimy o przesłanie aplikacji w języku angielskim w formie jednego pliku PDF z tematem „Post-</w:t>
      </w:r>
      <w:proofErr w:type="spellStart"/>
      <w:r w:rsidRPr="00607B85">
        <w:rPr>
          <w:rStyle w:val="normaltextrun"/>
          <w:lang w:val="pl-PL"/>
        </w:rPr>
        <w:t>doctoral</w:t>
      </w:r>
      <w:proofErr w:type="spellEnd"/>
      <w:r w:rsidRPr="00607B85">
        <w:rPr>
          <w:rStyle w:val="normaltextrun"/>
          <w:lang w:val="pl-PL"/>
        </w:rPr>
        <w:t xml:space="preserve"> </w:t>
      </w:r>
      <w:proofErr w:type="spellStart"/>
      <w:r w:rsidRPr="00607B85">
        <w:rPr>
          <w:rStyle w:val="normaltextrun"/>
          <w:lang w:val="pl-PL"/>
        </w:rPr>
        <w:t>position</w:t>
      </w:r>
      <w:proofErr w:type="spellEnd"/>
      <w:r w:rsidRPr="00607B85">
        <w:rPr>
          <w:rStyle w:val="normaltextrun"/>
          <w:lang w:val="pl-PL"/>
        </w:rPr>
        <w:t xml:space="preserve"> in the </w:t>
      </w:r>
      <w:r w:rsidR="00A224C3">
        <w:rPr>
          <w:rStyle w:val="normaltextrun"/>
          <w:lang w:val="pl-PL"/>
        </w:rPr>
        <w:t xml:space="preserve">NIR-CURATOR </w:t>
      </w:r>
      <w:proofErr w:type="spellStart"/>
      <w:r w:rsidRPr="00607B85">
        <w:rPr>
          <w:rStyle w:val="normaltextrun"/>
          <w:lang w:val="pl-PL"/>
        </w:rPr>
        <w:t>project</w:t>
      </w:r>
      <w:proofErr w:type="spellEnd"/>
      <w:r w:rsidRPr="00607B85">
        <w:rPr>
          <w:rStyle w:val="normaltextrun"/>
          <w:lang w:val="pl-PL"/>
        </w:rPr>
        <w:t>” na adres</w:t>
      </w:r>
      <w:r w:rsidRPr="00607B85">
        <w:rPr>
          <w:rStyle w:val="normaltextrun"/>
          <w:b/>
          <w:bCs/>
          <w:lang w:val="pl-PL"/>
        </w:rPr>
        <w:t xml:space="preserve">: </w:t>
      </w:r>
      <w:hyperlink r:id="rId11" w:history="1">
        <w:r w:rsidRPr="00BC301F">
          <w:rPr>
            <w:rStyle w:val="Hipercze"/>
            <w:b/>
            <w:bCs/>
            <w:lang w:val="pl-PL"/>
          </w:rPr>
          <w:t>vignesh.kumaravel@p.lodz.pl</w:t>
        </w:r>
      </w:hyperlink>
    </w:p>
    <w:p w14:paraId="19C516DE" w14:textId="77777777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A03B4DB" w14:textId="0B275B78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A224C3">
        <w:rPr>
          <w:rStyle w:val="normaltextrun"/>
          <w:lang w:val="pl-PL"/>
        </w:rPr>
        <w:t>1</w:t>
      </w:r>
      <w:r w:rsidR="00140599">
        <w:rPr>
          <w:rStyle w:val="normaltextrun"/>
          <w:lang w:val="pl-PL"/>
        </w:rPr>
        <w:t>7</w:t>
      </w:r>
      <w:r w:rsidR="00A224C3">
        <w:rPr>
          <w:rStyle w:val="normaltextrun"/>
          <w:lang w:val="pl-PL"/>
        </w:rPr>
        <w:t xml:space="preserve"> września</w:t>
      </w:r>
      <w:r>
        <w:rPr>
          <w:rStyle w:val="normaltextrun"/>
          <w:lang w:val="pl-PL"/>
        </w:rPr>
        <w:t xml:space="preserve"> 2025r. </w:t>
      </w:r>
    </w:p>
    <w:p w14:paraId="3B3E0B5A" w14:textId="6EE4AB3E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Planowany termin rozpoczęcia pracy: </w:t>
      </w:r>
      <w:r w:rsidR="00A224C3">
        <w:rPr>
          <w:rStyle w:val="normaltextrun"/>
          <w:lang w:val="pl-PL"/>
        </w:rPr>
        <w:t>grudzień 2025r. /styczeń 2026 r</w:t>
      </w:r>
      <w:r w:rsidRPr="00607B85">
        <w:rPr>
          <w:rStyle w:val="normaltextrun"/>
          <w:lang w:val="pl-PL"/>
        </w:rPr>
        <w:t xml:space="preserve"> </w:t>
      </w:r>
      <w:r w:rsidR="00A224C3">
        <w:rPr>
          <w:rStyle w:val="normaltextrun"/>
          <w:lang w:val="pl-PL"/>
        </w:rPr>
        <w:t>.</w:t>
      </w:r>
    </w:p>
    <w:p w14:paraId="564654B6" w14:textId="77777777" w:rsidR="00A43965" w:rsidRPr="00607B8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91826">
        <w:rPr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</w:p>
    <w:p w14:paraId="2D0CCCE3" w14:textId="77777777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b/>
          <w:bCs/>
          <w:lang w:val="pl-PL"/>
        </w:rPr>
        <w:t xml:space="preserve">INFORMACJE DODATKOWE: </w:t>
      </w:r>
    </w:p>
    <w:p w14:paraId="577DB375" w14:textId="117E1588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lang w:val="pl-PL"/>
        </w:rPr>
      </w:pPr>
      <w:r w:rsidRPr="00607B85">
        <w:rPr>
          <w:lang w:val="pl-PL"/>
        </w:rPr>
        <w:t xml:space="preserve">Najlepsi kandydaci zostaną zaproszeni na 20-minutową rozmowę kwalifikacyjną, która odbędzie się na platformie Microsoft </w:t>
      </w:r>
      <w:proofErr w:type="spellStart"/>
      <w:r w:rsidRPr="00607B85">
        <w:rPr>
          <w:lang w:val="pl-PL"/>
        </w:rPr>
        <w:t>Teams</w:t>
      </w:r>
      <w:proofErr w:type="spellEnd"/>
      <w:r w:rsidRPr="00607B85">
        <w:rPr>
          <w:lang w:val="pl-PL"/>
        </w:rPr>
        <w:t>/Zoom.</w:t>
      </w:r>
    </w:p>
    <w:p w14:paraId="048DBAE0" w14:textId="3531AB6B" w:rsidR="00607B85" w:rsidRPr="00607B85" w:rsidRDefault="00607B85" w:rsidP="00607B85">
      <w:pPr>
        <w:pStyle w:val="paragraph"/>
        <w:jc w:val="both"/>
        <w:textAlignment w:val="baseline"/>
        <w:rPr>
          <w:lang w:val="pl-PL"/>
        </w:rPr>
      </w:pPr>
      <w:r w:rsidRPr="00607B85">
        <w:rPr>
          <w:lang w:val="pl-PL"/>
        </w:rPr>
        <w:t xml:space="preserve">Proces oceny będzie przebiegał </w:t>
      </w:r>
      <w:proofErr w:type="spellStart"/>
      <w:r>
        <w:rPr>
          <w:lang w:val="pl-PL"/>
        </w:rPr>
        <w:t>dwueatapowo</w:t>
      </w:r>
      <w:proofErr w:type="spellEnd"/>
      <w:r>
        <w:rPr>
          <w:lang w:val="pl-PL"/>
        </w:rPr>
        <w:t>.</w:t>
      </w:r>
      <w:r w:rsidRPr="00607B85">
        <w:rPr>
          <w:lang w:val="pl-PL"/>
        </w:rPr>
        <w:t xml:space="preserve"> Pierwszy etap polega na analizie nadesłanych dokumentów. Drugi etap to rozmowa kwalifikacyjna z wybranymi kandydatami. Kandydaci, którzy przejdą pozytywnie proces rekrutacji, zostaną powiadomieni o przejściu do drugiego etapu wyłącznie drogą mailową.</w:t>
      </w:r>
    </w:p>
    <w:p w14:paraId="44E5E527" w14:textId="30181B9F" w:rsidR="00607B85" w:rsidRPr="00607B85" w:rsidRDefault="00607B85" w:rsidP="00607B8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lang w:val="pl-PL"/>
        </w:rPr>
        <w:t>W przypadku, gdy kandydat, który przejdzie pozytywnie proces rekrutacji, nie przyjmie stanowiska, zostanie ono zaproponowane kolejnej osobie z listy rekrutacyjnej. Warunkiem ważności wyników konkursu jest zgoda JM R</w:t>
      </w:r>
      <w:r>
        <w:rPr>
          <w:lang w:val="pl-PL"/>
        </w:rPr>
        <w:t xml:space="preserve">ektora Politechniki Łódzkiej. </w:t>
      </w:r>
    </w:p>
    <w:bookmarkEnd w:id="0"/>
    <w:p w14:paraId="2C5B4FD5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4C1F5F16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543F9EE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6613E132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2C782827" w14:textId="77777777" w:rsidR="00A43965" w:rsidRDefault="00A43965" w:rsidP="000672D0">
      <w:pPr>
        <w:jc w:val="right"/>
        <w:rPr>
          <w:rFonts w:ascii="Arial" w:hAnsi="Arial" w:cs="Arial"/>
          <w:sz w:val="16"/>
          <w:szCs w:val="16"/>
        </w:rPr>
      </w:pP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D3DF" w14:textId="77777777" w:rsidR="006A159B" w:rsidRDefault="006A159B">
      <w:r>
        <w:separator/>
      </w:r>
    </w:p>
  </w:endnote>
  <w:endnote w:type="continuationSeparator" w:id="0">
    <w:p w14:paraId="04ACDEDD" w14:textId="77777777" w:rsidR="006A159B" w:rsidRDefault="006A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1C54" w14:textId="77777777" w:rsidR="006A159B" w:rsidRDefault="006A159B">
      <w:r>
        <w:separator/>
      </w:r>
    </w:p>
  </w:footnote>
  <w:footnote w:type="continuationSeparator" w:id="0">
    <w:p w14:paraId="4E8A0BDF" w14:textId="77777777" w:rsidR="006A159B" w:rsidRDefault="006A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44DCA"/>
    <w:multiLevelType w:val="hybridMultilevel"/>
    <w:tmpl w:val="0FD01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7"/>
  </w:num>
  <w:num w:numId="13" w16cid:durableId="531576333">
    <w:abstractNumId w:val="16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19"/>
  </w:num>
  <w:num w:numId="17" w16cid:durableId="589389486">
    <w:abstractNumId w:val="20"/>
  </w:num>
  <w:num w:numId="18" w16cid:durableId="149446738">
    <w:abstractNumId w:val="21"/>
  </w:num>
  <w:num w:numId="19" w16cid:durableId="571895560">
    <w:abstractNumId w:val="15"/>
  </w:num>
  <w:num w:numId="20" w16cid:durableId="1729842042">
    <w:abstractNumId w:val="11"/>
  </w:num>
  <w:num w:numId="21" w16cid:durableId="787431120">
    <w:abstractNumId w:val="18"/>
  </w:num>
  <w:num w:numId="22" w16cid:durableId="1204946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599"/>
    <w:rsid w:val="00140A32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06B9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59B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5CD6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D6EC5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gnesh.kumaravel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</cp:revision>
  <cp:lastPrinted>2025-08-18T06:56:00Z</cp:lastPrinted>
  <dcterms:created xsi:type="dcterms:W3CDTF">2025-08-07T10:37:00Z</dcterms:created>
  <dcterms:modified xsi:type="dcterms:W3CDTF">2025-08-18T12:16:00Z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