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451"/>
        <w:tblW w:w="95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281"/>
        <w:gridCol w:w="1146"/>
        <w:gridCol w:w="1137"/>
        <w:gridCol w:w="1137"/>
        <w:gridCol w:w="1137"/>
        <w:gridCol w:w="1137"/>
        <w:gridCol w:w="1134"/>
      </w:tblGrid>
      <w:tr w:rsidR="00930303" w:rsidRPr="00A15F4E" w14:paraId="6DD66B34" w14:textId="77777777" w:rsidTr="00905C39">
        <w:trPr>
          <w:trHeight w:val="111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4C5DEED" w14:textId="77777777" w:rsidR="00930303" w:rsidRPr="00A15F4E" w:rsidRDefault="00930303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Cost category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54EA445" w14:textId="77777777" w:rsidR="00695FC4" w:rsidRDefault="00930303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Coordinator</w:t>
            </w:r>
          </w:p>
          <w:p w14:paraId="5605EB5C" w14:textId="2500BB77" w:rsidR="00930303" w:rsidRPr="00A15F4E" w:rsidRDefault="00695FC4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(include name)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230A47" w14:textId="48FAB3C4" w:rsidR="00930303" w:rsidRPr="00A15F4E" w:rsidRDefault="00930303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1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4E282D" w14:textId="10ED5D4F" w:rsidR="00930303" w:rsidRPr="00A15F4E" w:rsidRDefault="00930303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2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680CC7" w14:textId="485C4C6C" w:rsidR="00930303" w:rsidRPr="00A15F4E" w:rsidRDefault="00D1657C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partner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3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BF249B" w14:textId="01E922F9" w:rsidR="00930303" w:rsidRPr="00A15F4E" w:rsidRDefault="00D1657C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4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49A33F" w14:textId="176589ED" w:rsidR="00930303" w:rsidRDefault="00D1657C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Partner </w:t>
            </w:r>
            <w:r w:rsidR="0093030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X</w:t>
            </w:r>
          </w:p>
          <w:p w14:paraId="45EC20F4" w14:textId="54089FFF" w:rsidR="00695FC4" w:rsidRPr="00A15F4E" w:rsidRDefault="00695FC4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(include name)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EB917E5" w14:textId="77777777" w:rsidR="00930303" w:rsidRPr="00A15F4E" w:rsidRDefault="00930303" w:rsidP="00905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Total</w:t>
            </w:r>
          </w:p>
        </w:tc>
      </w:tr>
      <w:tr w:rsidR="00905C39" w:rsidRPr="00A15F4E" w14:paraId="08B0FE48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A0E0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Travel &amp; subsistence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9C4C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F12A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C521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59E7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E7BC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D1AA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53B5" w14:textId="32FE9EAE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5EABC6AF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B421" w14:textId="642CA202" w:rsidR="00905C39" w:rsidRPr="00D33AF4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Consumables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</w:t>
            </w:r>
            <w:r w:rsidRPr="00D33A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(incl. for lab work)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0149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3E03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F2FF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0EDB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8E3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AACA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112E" w14:textId="22FFCD48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79F81308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FD0E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Events organization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B20A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0D11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FA12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8DE2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BEEFD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6297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E5F1" w14:textId="382FEDBB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3EEE76EF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1ADC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Other goods and services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34A1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BBA2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2A11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9D73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255C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196E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7718" w14:textId="5AE5EA8D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7DA42D38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96E6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  <w:t>Conference fees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DADC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F393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3D73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1F9A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FA9C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1E33" w14:textId="77777777" w:rsidR="00905C39" w:rsidRPr="00420F8F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47BF" w14:textId="362F069F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5E534BB5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BE73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Opens science related costs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F40F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925B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7BA8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CAA1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39DB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8FAE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C946" w14:textId="22A45578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0A19818F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2F89" w14:textId="161E68F2" w:rsidR="00905C39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E25E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Other goods and services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90B4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45D8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06470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BE8F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2B52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D70B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B8E2" w14:textId="156F9A90" w:rsidR="00905C39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4A52E171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15B7" w14:textId="549C092B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</w:pPr>
            <w:r w:rsidRPr="00E25E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  <w:t>Cost of PhD students involved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EAEA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0041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9101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D9F0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885B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DF6D" w14:textId="77777777" w:rsidR="00905C39" w:rsidRPr="00E25E82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46AB" w14:textId="7589421A" w:rsidR="00905C39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1A0E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  <w:tr w:rsidR="00905C39" w:rsidRPr="00A15F4E" w14:paraId="16F91836" w14:textId="77777777" w:rsidTr="00905C39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5152" w14:textId="77777777" w:rsidR="00905C39" w:rsidRPr="00A15F4E" w:rsidRDefault="00905C39" w:rsidP="00905C3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Total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8636" w14:textId="4CC883A9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B423" w14:textId="1661B28D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798F" w14:textId="7C5072F9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2A6F" w14:textId="00D78033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A2BE" w14:textId="376B649A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1244" w14:textId="30E83798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79DF" w14:textId="1FA40AD5" w:rsidR="00905C39" w:rsidRPr="00A15F4E" w:rsidRDefault="00905C39" w:rsidP="00905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CF4D6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</w:tbl>
    <w:p w14:paraId="72923603" w14:textId="77777777" w:rsidR="00930303" w:rsidRPr="00C95595" w:rsidRDefault="00930303" w:rsidP="006F2C5B">
      <w:pPr>
        <w:spacing w:before="120"/>
        <w:jc w:val="right"/>
        <w:rPr>
          <w:lang w:val="en-US"/>
        </w:rPr>
      </w:pPr>
    </w:p>
    <w:p w14:paraId="7228BE46" w14:textId="77777777" w:rsidR="00726584" w:rsidRDefault="00726584" w:rsidP="00905C39">
      <w:pPr>
        <w:spacing w:before="120"/>
        <w:jc w:val="left"/>
        <w:rPr>
          <w:b/>
          <w:bCs/>
        </w:rPr>
      </w:pPr>
    </w:p>
    <w:p w14:paraId="652C5EE5" w14:textId="77777777" w:rsidR="00905C39" w:rsidRDefault="00905C39" w:rsidP="00905C39">
      <w:pPr>
        <w:spacing w:before="120"/>
        <w:jc w:val="left"/>
        <w:rPr>
          <w:b/>
          <w:bCs/>
        </w:rPr>
      </w:pPr>
      <w:r>
        <w:rPr>
          <w:b/>
          <w:bCs/>
        </w:rPr>
        <w:t>Proposal Acronym:</w:t>
      </w:r>
    </w:p>
    <w:p w14:paraId="72415260" w14:textId="77777777" w:rsidR="00905C39" w:rsidRDefault="00905C39" w:rsidP="00905C39">
      <w:pPr>
        <w:spacing w:before="120"/>
        <w:jc w:val="left"/>
        <w:rPr>
          <w:b/>
          <w:bCs/>
        </w:rPr>
      </w:pPr>
    </w:p>
    <w:p w14:paraId="4F022F40" w14:textId="77777777" w:rsidR="00905C39" w:rsidRDefault="00905C39" w:rsidP="00905C39">
      <w:pPr>
        <w:spacing w:before="120"/>
        <w:jc w:val="left"/>
        <w:rPr>
          <w:b/>
          <w:bCs/>
        </w:rPr>
      </w:pPr>
      <w:r>
        <w:rPr>
          <w:b/>
          <w:bCs/>
        </w:rPr>
        <w:t>Proposal full title:</w:t>
      </w:r>
    </w:p>
    <w:p w14:paraId="21DB8630" w14:textId="77777777" w:rsidR="00905C39" w:rsidRDefault="00905C39" w:rsidP="00905C39">
      <w:pPr>
        <w:spacing w:before="120"/>
        <w:jc w:val="left"/>
        <w:rPr>
          <w:b/>
          <w:bCs/>
        </w:rPr>
      </w:pPr>
    </w:p>
    <w:p w14:paraId="7DB7B467" w14:textId="77777777" w:rsidR="00905C39" w:rsidRDefault="00905C39" w:rsidP="00905C39">
      <w:pPr>
        <w:spacing w:before="120"/>
        <w:jc w:val="left"/>
        <w:rPr>
          <w:b/>
          <w:bCs/>
        </w:rPr>
      </w:pPr>
      <w:r>
        <w:rPr>
          <w:b/>
          <w:bCs/>
        </w:rPr>
        <w:t>Coordinating ECIU institution:</w:t>
      </w:r>
    </w:p>
    <w:p w14:paraId="1AD3D052" w14:textId="77777777" w:rsidR="00905C39" w:rsidRDefault="00905C39" w:rsidP="00905C39">
      <w:pPr>
        <w:spacing w:before="120"/>
        <w:jc w:val="left"/>
        <w:rPr>
          <w:b/>
          <w:bCs/>
        </w:rPr>
      </w:pPr>
    </w:p>
    <w:p w14:paraId="32BAA4A2" w14:textId="77777777" w:rsidR="00905C39" w:rsidRDefault="00905C39" w:rsidP="00905C39">
      <w:pPr>
        <w:spacing w:before="120"/>
        <w:jc w:val="left"/>
        <w:rPr>
          <w:b/>
          <w:bCs/>
        </w:rPr>
      </w:pPr>
    </w:p>
    <w:p w14:paraId="6E2F10D7" w14:textId="0C5EFA72" w:rsidR="00930303" w:rsidRPr="00726584" w:rsidRDefault="00930303" w:rsidP="00905C39">
      <w:pPr>
        <w:spacing w:before="120"/>
        <w:jc w:val="left"/>
        <w:rPr>
          <w:b/>
          <w:bCs/>
        </w:rPr>
      </w:pPr>
      <w:r w:rsidRPr="00726584">
        <w:rPr>
          <w:b/>
          <w:bCs/>
        </w:rPr>
        <w:t>Please complete the budget per beneficiary</w:t>
      </w:r>
    </w:p>
    <w:sectPr w:rsidR="00930303" w:rsidRPr="00726584" w:rsidSect="00930303">
      <w:headerReference w:type="default" r:id="rId8"/>
      <w:footerReference w:type="default" r:id="rId9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FD40" w14:textId="77777777" w:rsidR="00D06BA5" w:rsidRDefault="00D06BA5" w:rsidP="00196B64">
      <w:pPr>
        <w:spacing w:after="0" w:line="240" w:lineRule="auto"/>
      </w:pPr>
      <w:r>
        <w:separator/>
      </w:r>
    </w:p>
  </w:endnote>
  <w:endnote w:type="continuationSeparator" w:id="0">
    <w:p w14:paraId="530FA623" w14:textId="77777777" w:rsidR="00D06BA5" w:rsidRDefault="00D06BA5" w:rsidP="0019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F493" w14:textId="3CB8C8A1" w:rsidR="00CE4880" w:rsidRDefault="00CE4880">
    <w:pPr>
      <w:pStyle w:val="Stopka"/>
    </w:pPr>
    <w:r>
      <w:t>Seed programme</w:t>
    </w:r>
    <w:r w:rsidR="00D1657C">
      <w:t xml:space="preserve"> 2025</w:t>
    </w:r>
    <w:r>
      <w:t xml:space="preserve"> – Budget template SP2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4FD5" w14:textId="77777777" w:rsidR="00D06BA5" w:rsidRDefault="00D06BA5" w:rsidP="00196B64">
      <w:pPr>
        <w:spacing w:after="0" w:line="240" w:lineRule="auto"/>
      </w:pPr>
      <w:r>
        <w:separator/>
      </w:r>
    </w:p>
  </w:footnote>
  <w:footnote w:type="continuationSeparator" w:id="0">
    <w:p w14:paraId="56A6B426" w14:textId="77777777" w:rsidR="00D06BA5" w:rsidRDefault="00D06BA5" w:rsidP="0019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029E" w14:textId="7B127E7B" w:rsidR="00196B64" w:rsidRDefault="00196B64">
    <w:pPr>
      <w:pStyle w:val="Nagwek"/>
      <w:rPr>
        <w:rFonts w:ascii="Calibri" w:eastAsia="Times New Roman" w:hAnsi="Calibri" w:cs="Calibri"/>
        <w:b/>
        <w:bCs/>
        <w:color w:val="000000"/>
        <w:sz w:val="22"/>
        <w:szCs w:val="22"/>
        <w:lang w:val="pt-PT" w:eastAsia="pt-PT"/>
      </w:rPr>
    </w:pPr>
  </w:p>
  <w:p w14:paraId="00F4833E" w14:textId="65086B46" w:rsidR="006F2C5B" w:rsidRDefault="00D1657C" w:rsidP="00D1657C">
    <w:pPr>
      <w:pStyle w:val="Nagwek"/>
      <w:jc w:val="right"/>
    </w:pPr>
    <w:r w:rsidRPr="00693C3C">
      <w:rPr>
        <w:noProof/>
      </w:rPr>
      <w:drawing>
        <wp:inline distT="0" distB="0" distL="0" distR="0" wp14:anchorId="0F085BD0" wp14:editId="4EB6E5F2">
          <wp:extent cx="568960" cy="411480"/>
          <wp:effectExtent l="0" t="0" r="2540" b="7620"/>
          <wp:docPr id="129715729" name="Picture 129715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277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398C"/>
    <w:multiLevelType w:val="hybridMultilevel"/>
    <w:tmpl w:val="9B0E0B0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2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03"/>
    <w:rsid w:val="00196B64"/>
    <w:rsid w:val="00262DD6"/>
    <w:rsid w:val="00695FC4"/>
    <w:rsid w:val="006F2C5B"/>
    <w:rsid w:val="00726584"/>
    <w:rsid w:val="007E7D1B"/>
    <w:rsid w:val="008D443D"/>
    <w:rsid w:val="00905C39"/>
    <w:rsid w:val="00930303"/>
    <w:rsid w:val="009D4864"/>
    <w:rsid w:val="00A16C7B"/>
    <w:rsid w:val="00C95595"/>
    <w:rsid w:val="00CE4880"/>
    <w:rsid w:val="00D06BA5"/>
    <w:rsid w:val="00D1657C"/>
    <w:rsid w:val="00D33AF4"/>
    <w:rsid w:val="00E2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E361A"/>
  <w15:chartTrackingRefBased/>
  <w15:docId w15:val="{1FE2491D-4807-4247-9336-5A190DFC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303"/>
    <w:pPr>
      <w:spacing w:after="120" w:line="259" w:lineRule="auto"/>
      <w:jc w:val="both"/>
    </w:pPr>
    <w:rPr>
      <w:rFonts w:cs="Segoe UI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0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3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3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3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3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3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3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3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B64"/>
    <w:rPr>
      <w:rFonts w:cs="Segoe UI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B64"/>
    <w:rPr>
      <w:rFonts w:cs="Segoe UI"/>
      <w:kern w:val="0"/>
      <w:sz w:val="20"/>
      <w:szCs w:val="20"/>
      <w14:ligatures w14:val="none"/>
    </w:rPr>
  </w:style>
  <w:style w:type="character" w:customStyle="1" w:styleId="None">
    <w:name w:val="None"/>
    <w:rsid w:val="00C95595"/>
  </w:style>
  <w:style w:type="paragraph" w:styleId="Listanumerowana">
    <w:name w:val="List Number"/>
    <w:rsid w:val="00C95595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12" w:lineRule="auto"/>
    </w:pPr>
    <w:rPr>
      <w:rFonts w:ascii="Arial" w:eastAsia="Arial Unicode MS" w:hAnsi="Arial" w:cs="Arial Unicode MS"/>
      <w:color w:val="002337"/>
      <w:kern w:val="0"/>
      <w:sz w:val="20"/>
      <w:szCs w:val="20"/>
      <w:u w:color="002337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DD00-A30B-44AB-9A9E-97B89CEE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Company>University of Twente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Paternoster, Laura (UT-SP)</dc:creator>
  <cp:keywords/>
  <dc:description/>
  <cp:lastModifiedBy>Agnieszka Tiele RNCWN</cp:lastModifiedBy>
  <cp:revision>2</cp:revision>
  <dcterms:created xsi:type="dcterms:W3CDTF">2025-08-20T07:26:00Z</dcterms:created>
  <dcterms:modified xsi:type="dcterms:W3CDTF">2025-08-20T07:26:00Z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83f6bc12-848a-4494-a33d-63e4c7ee03d1</vt:lpwstr>
  </property>
</Properties>
</file>